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DEE" w:rsidRDefault="00263DEE" w:rsidP="00263DEE">
      <w:pPr>
        <w:pStyle w:val="Heading2"/>
        <w:spacing w:before="0"/>
        <w:rPr>
          <w:sz w:val="24"/>
        </w:rPr>
      </w:pPr>
      <w:r>
        <w:rPr>
          <w:sz w:val="24"/>
        </w:rPr>
        <w:t>3.2</w:t>
      </w:r>
      <w:r>
        <w:rPr>
          <w:sz w:val="24"/>
        </w:rPr>
        <w:tab/>
        <w:t>An Integrated Approach to Programming – Using a Theme</w:t>
      </w:r>
    </w:p>
    <w:p w:rsidR="00263DEE" w:rsidRDefault="00263DEE" w:rsidP="00263DEE">
      <w:pPr>
        <w:rPr>
          <w:lang w:val="en-AU"/>
        </w:rPr>
      </w:pPr>
      <w:r>
        <w:rPr>
          <w:lang w:val="en-AU"/>
        </w:rPr>
        <w:t>An integrated approach to programming using a theme or other focus can provide a holistic approach to teaching and assessing a number of units of competency.</w:t>
      </w:r>
    </w:p>
    <w:p w:rsidR="00263DEE" w:rsidRDefault="00263DEE" w:rsidP="00263DEE">
      <w:pPr>
        <w:rPr>
          <w:lang w:val="en-AU"/>
        </w:rPr>
      </w:pPr>
    </w:p>
    <w:p w:rsidR="00263DEE" w:rsidRDefault="00263DEE" w:rsidP="00263DEE">
      <w:pPr>
        <w:rPr>
          <w:lang w:val="en-AU"/>
        </w:rPr>
      </w:pPr>
      <w:r>
        <w:rPr>
          <w:lang w:val="en-AU"/>
        </w:rPr>
        <w:t>Units that relate to a particular aspect of the manufacturing, engineering and related services industries could be grouped together, for example:</w:t>
      </w:r>
    </w:p>
    <w:p w:rsidR="00263DEE" w:rsidRDefault="00263DEE" w:rsidP="00263DEE">
      <w:pPr>
        <w:numPr>
          <w:ilvl w:val="0"/>
          <w:numId w:val="8"/>
        </w:numPr>
        <w:ind w:left="360"/>
        <w:rPr>
          <w:lang w:val="en-AU"/>
        </w:rPr>
      </w:pPr>
      <w:r>
        <w:rPr>
          <w:lang w:val="en-AU"/>
        </w:rPr>
        <w:t>working in the industry</w:t>
      </w:r>
    </w:p>
    <w:p w:rsidR="00263DEE" w:rsidRDefault="00263DEE" w:rsidP="00263DEE">
      <w:pPr>
        <w:numPr>
          <w:ilvl w:val="0"/>
          <w:numId w:val="8"/>
        </w:numPr>
        <w:ind w:left="360"/>
        <w:rPr>
          <w:lang w:val="en-AU"/>
        </w:rPr>
      </w:pPr>
      <w:r>
        <w:rPr>
          <w:lang w:val="en-AU"/>
        </w:rPr>
        <w:t>workplace health and safety</w:t>
      </w:r>
    </w:p>
    <w:p w:rsidR="00263DEE" w:rsidRDefault="00263DEE" w:rsidP="00263DEE">
      <w:pPr>
        <w:numPr>
          <w:ilvl w:val="0"/>
          <w:numId w:val="8"/>
        </w:numPr>
        <w:ind w:left="360"/>
        <w:rPr>
          <w:lang w:val="en-AU"/>
        </w:rPr>
      </w:pPr>
      <w:r>
        <w:rPr>
          <w:lang w:val="en-AU"/>
        </w:rPr>
        <w:t>maintaining quality</w:t>
      </w:r>
    </w:p>
    <w:p w:rsidR="00263DEE" w:rsidRDefault="00263DEE" w:rsidP="00263DEE">
      <w:pPr>
        <w:numPr>
          <w:ilvl w:val="0"/>
          <w:numId w:val="8"/>
        </w:numPr>
        <w:ind w:left="360"/>
        <w:rPr>
          <w:lang w:val="en-AU"/>
        </w:rPr>
      </w:pPr>
      <w:r>
        <w:rPr>
          <w:lang w:val="en-AU"/>
        </w:rPr>
        <w:t>communication in the workplace</w:t>
      </w:r>
    </w:p>
    <w:p w:rsidR="00263DEE" w:rsidRDefault="00263DEE" w:rsidP="00263DEE">
      <w:pPr>
        <w:numPr>
          <w:ilvl w:val="0"/>
          <w:numId w:val="8"/>
        </w:numPr>
        <w:ind w:left="360"/>
        <w:rPr>
          <w:lang w:val="en-AU"/>
        </w:rPr>
      </w:pPr>
      <w:r>
        <w:rPr>
          <w:lang w:val="en-AU"/>
        </w:rPr>
        <w:t>tools and equipment.</w:t>
      </w:r>
    </w:p>
    <w:p w:rsidR="00263DEE" w:rsidRDefault="00263DEE" w:rsidP="00263DEE">
      <w:pPr>
        <w:rPr>
          <w:lang w:val="en-AU"/>
        </w:rPr>
      </w:pPr>
    </w:p>
    <w:p w:rsidR="00263DEE" w:rsidRDefault="00263DEE" w:rsidP="00263DEE">
      <w:pPr>
        <w:rPr>
          <w:lang w:val="en-AU"/>
        </w:rPr>
      </w:pPr>
      <w:r>
        <w:rPr>
          <w:lang w:val="en-AU"/>
        </w:rPr>
        <w:t>Programs could be developed using a theme related to the manufacturing, engineering and related services industries, such as:</w:t>
      </w:r>
    </w:p>
    <w:p w:rsidR="00263DEE" w:rsidRDefault="00263DEE" w:rsidP="00263DEE">
      <w:pPr>
        <w:numPr>
          <w:ilvl w:val="0"/>
          <w:numId w:val="9"/>
        </w:numPr>
        <w:rPr>
          <w:lang w:val="en-AU"/>
        </w:rPr>
      </w:pPr>
      <w:r>
        <w:rPr>
          <w:lang w:val="en-AU"/>
        </w:rPr>
        <w:t>general engineering</w:t>
      </w:r>
    </w:p>
    <w:p w:rsidR="00263DEE" w:rsidRDefault="00263DEE" w:rsidP="00263DEE">
      <w:pPr>
        <w:numPr>
          <w:ilvl w:val="0"/>
          <w:numId w:val="9"/>
        </w:numPr>
        <w:rPr>
          <w:lang w:val="en-AU"/>
        </w:rPr>
      </w:pPr>
      <w:r>
        <w:rPr>
          <w:lang w:val="en-AU"/>
        </w:rPr>
        <w:t>production technology</w:t>
      </w:r>
    </w:p>
    <w:p w:rsidR="00263DEE" w:rsidRDefault="00263DEE" w:rsidP="00263DEE">
      <w:pPr>
        <w:numPr>
          <w:ilvl w:val="0"/>
          <w:numId w:val="9"/>
        </w:numPr>
        <w:rPr>
          <w:lang w:val="en-AU"/>
        </w:rPr>
      </w:pPr>
      <w:r>
        <w:rPr>
          <w:lang w:val="en-AU"/>
        </w:rPr>
        <w:t>fabrication trade</w:t>
      </w:r>
    </w:p>
    <w:p w:rsidR="00263DEE" w:rsidRDefault="00263DEE" w:rsidP="00263DEE">
      <w:pPr>
        <w:numPr>
          <w:ilvl w:val="0"/>
          <w:numId w:val="9"/>
        </w:numPr>
        <w:rPr>
          <w:lang w:val="en-AU"/>
        </w:rPr>
      </w:pPr>
      <w:r>
        <w:rPr>
          <w:lang w:val="en-AU"/>
        </w:rPr>
        <w:t>jewellery manufacture</w:t>
      </w:r>
    </w:p>
    <w:p w:rsidR="00263DEE" w:rsidRDefault="00263DEE" w:rsidP="00263DEE">
      <w:pPr>
        <w:numPr>
          <w:ilvl w:val="0"/>
          <w:numId w:val="9"/>
        </w:numPr>
        <w:rPr>
          <w:lang w:val="en-AU"/>
        </w:rPr>
      </w:pPr>
      <w:r>
        <w:rPr>
          <w:lang w:val="en-AU"/>
        </w:rPr>
        <w:t>marine craft construction</w:t>
      </w:r>
    </w:p>
    <w:p w:rsidR="00263DEE" w:rsidRDefault="00263DEE" w:rsidP="00263DEE">
      <w:pPr>
        <w:numPr>
          <w:ilvl w:val="0"/>
          <w:numId w:val="9"/>
        </w:numPr>
        <w:rPr>
          <w:lang w:val="en-AU"/>
        </w:rPr>
      </w:pPr>
      <w:r>
        <w:rPr>
          <w:lang w:val="en-AU"/>
        </w:rPr>
        <w:t>boating services.</w:t>
      </w:r>
    </w:p>
    <w:p w:rsidR="00263DEE" w:rsidRDefault="00263DEE" w:rsidP="00263DEE">
      <w:pPr>
        <w:rPr>
          <w:lang w:val="en-AU"/>
        </w:rPr>
      </w:pPr>
    </w:p>
    <w:p w:rsidR="00263DEE" w:rsidRDefault="00263DEE" w:rsidP="00263DEE">
      <w:pPr>
        <w:rPr>
          <w:lang w:val="en-AU"/>
        </w:rPr>
      </w:pPr>
    </w:p>
    <w:p w:rsidR="00263DEE" w:rsidRDefault="00263DEE" w:rsidP="00263DEE">
      <w:pPr>
        <w:rPr>
          <w:lang w:val="en-AU"/>
        </w:rPr>
        <w:sectPr w:rsidR="00263DEE">
          <w:pgSz w:w="11906" w:h="16838"/>
          <w:pgMar w:top="1440" w:right="1106" w:bottom="1440" w:left="1440" w:header="708" w:footer="708" w:gutter="0"/>
          <w:pgNumType w:start="81"/>
          <w:cols w:space="720"/>
        </w:sectPr>
      </w:pPr>
    </w:p>
    <w:p w:rsidR="00263DEE" w:rsidRDefault="00263DEE" w:rsidP="00263DEE">
      <w:pPr>
        <w:pStyle w:val="Heading3"/>
      </w:pPr>
      <w:bookmarkStart w:id="0" w:name="_Toc25381016"/>
      <w:r>
        <w:rPr>
          <w:rFonts w:hint="cs"/>
        </w:rPr>
        <w:lastRenderedPageBreak/>
        <w:t>Sample Program</w:t>
      </w:r>
      <w:r>
        <w:rPr>
          <w:rFonts w:hint="cs"/>
        </w:rPr>
        <w:tab/>
      </w:r>
      <w:bookmarkEnd w:id="0"/>
      <w:r>
        <w:rPr>
          <w:rFonts w:hint="cs"/>
        </w:rPr>
        <w:t>Plan and carry out quality work</w:t>
      </w:r>
    </w:p>
    <w:p w:rsidR="00263DEE" w:rsidRDefault="00263DEE" w:rsidP="00263DEE">
      <w:pPr>
        <w:pStyle w:val="program"/>
        <w:ind w:left="1440" w:hanging="1440"/>
        <w:jc w:val="left"/>
        <w:rPr>
          <w:b/>
          <w:sz w:val="22"/>
        </w:rPr>
      </w:pPr>
    </w:p>
    <w:p w:rsidR="00263DEE" w:rsidRDefault="00263DEE" w:rsidP="00263DEE">
      <w:pPr>
        <w:pStyle w:val="program"/>
        <w:ind w:left="1440" w:hanging="1440"/>
        <w:jc w:val="left"/>
      </w:pPr>
      <w:r>
        <w:rPr>
          <w:b/>
          <w:sz w:val="22"/>
        </w:rPr>
        <w:t>Rationale</w:t>
      </w:r>
      <w:r>
        <w:rPr>
          <w:b/>
        </w:rPr>
        <w:t>:</w:t>
      </w:r>
      <w:r>
        <w:tab/>
        <w:t>This theme is intended to provide the opportunity for students to develop knowledge and skills required to operate in an interactive work environment, contribute to a team effort, plan and carry out work and apply established quality procedures to an employee’s own work within a manufacturing, engineering or related services environment.</w:t>
      </w:r>
    </w:p>
    <w:p w:rsidR="00263DEE" w:rsidRDefault="00263DEE" w:rsidP="00263DEE">
      <w:pPr>
        <w:pStyle w:val="program"/>
        <w:ind w:left="1440" w:hanging="1440"/>
        <w:jc w:val="left"/>
        <w:rPr>
          <w:bCs w:val="0"/>
          <w:sz w:val="22"/>
        </w:rPr>
      </w:pPr>
      <w:r>
        <w:rPr>
          <w:b/>
          <w:sz w:val="22"/>
        </w:rPr>
        <w:tab/>
      </w:r>
    </w:p>
    <w:p w:rsidR="00263DEE" w:rsidRDefault="00263DEE" w:rsidP="00263DEE">
      <w:pPr>
        <w:pStyle w:val="program"/>
        <w:tabs>
          <w:tab w:val="left" w:pos="2340"/>
          <w:tab w:val="left" w:pos="3780"/>
          <w:tab w:val="left" w:pos="7560"/>
        </w:tabs>
        <w:ind w:left="1440" w:hanging="1440"/>
        <w:jc w:val="left"/>
        <w:rPr>
          <w:b/>
          <w:sz w:val="22"/>
          <w:lang w:val="en-AU"/>
        </w:rPr>
      </w:pPr>
    </w:p>
    <w:p w:rsidR="00263DEE" w:rsidRDefault="00263DEE" w:rsidP="00263DEE">
      <w:pPr>
        <w:pStyle w:val="program"/>
        <w:tabs>
          <w:tab w:val="left" w:pos="2340"/>
          <w:tab w:val="left" w:pos="3780"/>
          <w:tab w:val="left" w:pos="7560"/>
        </w:tabs>
        <w:ind w:left="1440" w:hanging="1440"/>
        <w:jc w:val="left"/>
        <w:rPr>
          <w:lang w:val="en-AU"/>
        </w:rPr>
      </w:pPr>
      <w:r>
        <w:rPr>
          <w:b/>
          <w:sz w:val="22"/>
          <w:lang w:val="en-AU"/>
        </w:rPr>
        <w:t>Units of competency</w:t>
      </w:r>
      <w:r>
        <w:rPr>
          <w:b/>
          <w:lang w:val="en-AU"/>
        </w:rPr>
        <w:t>:</w:t>
      </w:r>
      <w:r>
        <w:rPr>
          <w:lang w:val="en-AU"/>
        </w:rPr>
        <w:tab/>
        <w:t>MEM14004A</w:t>
      </w:r>
      <w:r>
        <w:rPr>
          <w:lang w:val="en-AU"/>
        </w:rPr>
        <w:tab/>
        <w:t>Plan to undertake a routine task</w:t>
      </w:r>
      <w:r>
        <w:rPr>
          <w:lang w:val="en-AU"/>
        </w:rPr>
        <w:tab/>
      </w:r>
    </w:p>
    <w:p w:rsidR="00263DEE" w:rsidRDefault="00263DEE" w:rsidP="00263DEE">
      <w:pPr>
        <w:pStyle w:val="program"/>
        <w:tabs>
          <w:tab w:val="left" w:pos="2340"/>
          <w:tab w:val="left" w:pos="3780"/>
          <w:tab w:val="left" w:pos="7560"/>
        </w:tabs>
        <w:ind w:left="3062" w:hanging="720"/>
        <w:jc w:val="left"/>
        <w:rPr>
          <w:lang w:val="en-AU"/>
        </w:rPr>
      </w:pPr>
      <w:r>
        <w:rPr>
          <w:lang w:val="en-AU"/>
        </w:rPr>
        <w:t>MEM15002A</w:t>
      </w:r>
      <w:r>
        <w:rPr>
          <w:lang w:val="en-AU"/>
        </w:rPr>
        <w:tab/>
        <w:t>Apply quality systems</w:t>
      </w:r>
    </w:p>
    <w:p w:rsidR="00263DEE" w:rsidRDefault="00263DEE" w:rsidP="00263DEE">
      <w:pPr>
        <w:pStyle w:val="program"/>
        <w:tabs>
          <w:tab w:val="left" w:pos="2340"/>
          <w:tab w:val="left" w:pos="3780"/>
          <w:tab w:val="left" w:pos="7560"/>
        </w:tabs>
        <w:ind w:left="3062" w:hanging="720"/>
        <w:jc w:val="left"/>
        <w:rPr>
          <w:lang w:val="en-AU"/>
        </w:rPr>
      </w:pPr>
      <w:r>
        <w:rPr>
          <w:lang w:val="en-AU"/>
        </w:rPr>
        <w:t>MEM15024A</w:t>
      </w:r>
      <w:r>
        <w:rPr>
          <w:lang w:val="en-AU"/>
        </w:rPr>
        <w:tab/>
        <w:t>Apply quality procedures</w:t>
      </w:r>
    </w:p>
    <w:p w:rsidR="00263DEE" w:rsidRDefault="00263DEE" w:rsidP="00263DEE">
      <w:pPr>
        <w:pStyle w:val="program"/>
        <w:tabs>
          <w:tab w:val="left" w:pos="2340"/>
          <w:tab w:val="left" w:pos="3780"/>
          <w:tab w:val="left" w:pos="7560"/>
        </w:tabs>
        <w:ind w:left="3062" w:hanging="720"/>
        <w:jc w:val="left"/>
        <w:rPr>
          <w:lang w:val="en-AU"/>
        </w:rPr>
      </w:pPr>
      <w:r>
        <w:rPr>
          <w:lang w:val="en-AU"/>
        </w:rPr>
        <w:t>MEM16007A</w:t>
      </w:r>
      <w:r>
        <w:rPr>
          <w:lang w:val="en-AU"/>
        </w:rPr>
        <w:tab/>
        <w:t>Work with others in a manufacturing, engineering or related environment</w:t>
      </w:r>
    </w:p>
    <w:p w:rsidR="00263DEE" w:rsidRDefault="00263DEE" w:rsidP="00263DEE">
      <w:pPr>
        <w:pStyle w:val="program"/>
        <w:tabs>
          <w:tab w:val="left" w:pos="540"/>
        </w:tabs>
        <w:jc w:val="left"/>
        <w:rPr>
          <w:b/>
          <w:sz w:val="22"/>
          <w:lang w:val="en-AU"/>
        </w:rPr>
      </w:pPr>
      <w:r>
        <w:rPr>
          <w:b/>
          <w:bCs w:val="0"/>
          <w:sz w:val="22"/>
          <w:lang w:val="en-AU"/>
        </w:rPr>
        <w:br w:type="page"/>
      </w:r>
      <w:r>
        <w:rPr>
          <w:b/>
          <w:sz w:val="22"/>
          <w:lang w:val="en-AU"/>
        </w:rPr>
        <w:lastRenderedPageBreak/>
        <w:t>Key terms and concepts:</w:t>
      </w:r>
    </w:p>
    <w:p w:rsidR="00263DEE" w:rsidRDefault="00263DEE" w:rsidP="00263DEE">
      <w:pPr>
        <w:pStyle w:val="program"/>
        <w:ind w:left="1440" w:hanging="1440"/>
        <w:jc w:val="left"/>
        <w:rPr>
          <w:b/>
          <w:sz w:val="22"/>
          <w:lang w:val="en-AU"/>
        </w:rPr>
      </w:pPr>
    </w:p>
    <w:tbl>
      <w:tblPr>
        <w:tblW w:w="14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45"/>
        <w:gridCol w:w="3645"/>
        <w:gridCol w:w="3645"/>
        <w:gridCol w:w="3645"/>
      </w:tblGrid>
      <w:tr w:rsidR="00263DEE" w:rsidTr="00263DEE">
        <w:trPr>
          <w:cantSplit/>
          <w:trHeight w:val="454"/>
        </w:trPr>
        <w:tc>
          <w:tcPr>
            <w:tcW w:w="3645"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spacing w:before="40" w:after="40"/>
              <w:jc w:val="center"/>
              <w:rPr>
                <w:b/>
                <w:lang w:val="en-AU"/>
              </w:rPr>
            </w:pPr>
            <w:r>
              <w:rPr>
                <w:b/>
                <w:lang w:val="en-AU"/>
              </w:rPr>
              <w:t>Plan to undertake a routine task</w:t>
            </w:r>
          </w:p>
        </w:tc>
        <w:tc>
          <w:tcPr>
            <w:tcW w:w="3645"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spacing w:before="40" w:after="40"/>
              <w:jc w:val="center"/>
              <w:rPr>
                <w:b/>
                <w:lang w:val="en-AU"/>
              </w:rPr>
            </w:pPr>
            <w:r>
              <w:rPr>
                <w:b/>
                <w:lang w:val="en-AU"/>
              </w:rPr>
              <w:t>Apply quality systems</w:t>
            </w:r>
          </w:p>
        </w:tc>
        <w:tc>
          <w:tcPr>
            <w:tcW w:w="3645"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spacing w:before="40" w:after="40"/>
              <w:jc w:val="center"/>
              <w:rPr>
                <w:b/>
                <w:lang w:val="en-AU"/>
              </w:rPr>
            </w:pPr>
            <w:r>
              <w:rPr>
                <w:b/>
                <w:lang w:val="en-AU"/>
              </w:rPr>
              <w:t>Apply quality procedures</w:t>
            </w:r>
          </w:p>
        </w:tc>
        <w:tc>
          <w:tcPr>
            <w:tcW w:w="3645"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spacing w:before="40" w:after="40"/>
              <w:jc w:val="center"/>
              <w:rPr>
                <w:b/>
                <w:lang w:val="en-AU"/>
              </w:rPr>
            </w:pPr>
            <w:r>
              <w:rPr>
                <w:b/>
                <w:lang w:val="en-AU"/>
              </w:rPr>
              <w:t>Work with others in a manufacturing, engineering or related environment</w:t>
            </w:r>
          </w:p>
        </w:tc>
      </w:tr>
      <w:tr w:rsidR="00263DEE" w:rsidTr="00263DEE">
        <w:tc>
          <w:tcPr>
            <w:tcW w:w="3645" w:type="dxa"/>
            <w:tcBorders>
              <w:top w:val="single" w:sz="4" w:space="0" w:color="auto"/>
              <w:left w:val="single" w:sz="4" w:space="0" w:color="auto"/>
              <w:bottom w:val="single" w:sz="4" w:space="0" w:color="auto"/>
              <w:right w:val="single" w:sz="4" w:space="0" w:color="auto"/>
            </w:tcBorders>
            <w:hideMark/>
          </w:tcPr>
          <w:p w:rsidR="00263DEE" w:rsidRDefault="00263DEE">
            <w:pPr>
              <w:pStyle w:val="program"/>
              <w:numPr>
                <w:ilvl w:val="0"/>
                <w:numId w:val="10"/>
              </w:numPr>
              <w:spacing w:before="40"/>
              <w:jc w:val="left"/>
              <w:rPr>
                <w:lang w:val="en-AU"/>
              </w:rPr>
            </w:pPr>
            <w:r>
              <w:rPr>
                <w:lang w:val="en-AU"/>
              </w:rPr>
              <w:t>communication</w:t>
            </w:r>
          </w:p>
          <w:p w:rsidR="00263DEE" w:rsidRDefault="00263DEE">
            <w:pPr>
              <w:pStyle w:val="program"/>
              <w:numPr>
                <w:ilvl w:val="0"/>
                <w:numId w:val="10"/>
              </w:numPr>
              <w:jc w:val="left"/>
              <w:rPr>
                <w:lang w:val="en-AU"/>
              </w:rPr>
            </w:pPr>
            <w:r>
              <w:rPr>
                <w:lang w:val="en-AU"/>
              </w:rPr>
              <w:t>compliance</w:t>
            </w:r>
          </w:p>
          <w:p w:rsidR="00263DEE" w:rsidRDefault="00263DEE">
            <w:pPr>
              <w:pStyle w:val="program"/>
              <w:numPr>
                <w:ilvl w:val="0"/>
                <w:numId w:val="10"/>
              </w:numPr>
              <w:jc w:val="left"/>
              <w:rPr>
                <w:lang w:val="en-AU"/>
              </w:rPr>
            </w:pPr>
            <w:r>
              <w:rPr>
                <w:lang w:val="en-AU"/>
              </w:rPr>
              <w:t>obtain, understand and clarify instructions/procedures</w:t>
            </w:r>
          </w:p>
          <w:p w:rsidR="00263DEE" w:rsidRDefault="00263DEE">
            <w:pPr>
              <w:pStyle w:val="program"/>
              <w:numPr>
                <w:ilvl w:val="0"/>
                <w:numId w:val="10"/>
              </w:numPr>
              <w:jc w:val="left"/>
              <w:rPr>
                <w:lang w:val="en-AU"/>
              </w:rPr>
            </w:pPr>
            <w:r>
              <w:rPr>
                <w:lang w:val="en-AU"/>
              </w:rPr>
              <w:t>planning and preparation</w:t>
            </w:r>
          </w:p>
          <w:p w:rsidR="00263DEE" w:rsidRDefault="00263DEE">
            <w:pPr>
              <w:pStyle w:val="program"/>
              <w:numPr>
                <w:ilvl w:val="0"/>
                <w:numId w:val="10"/>
              </w:numPr>
              <w:jc w:val="left"/>
              <w:rPr>
                <w:lang w:val="en-AU"/>
              </w:rPr>
            </w:pPr>
            <w:r>
              <w:rPr>
                <w:lang w:val="en-AU"/>
              </w:rPr>
              <w:t>quality assurance</w:t>
            </w:r>
          </w:p>
          <w:p w:rsidR="00263DEE" w:rsidRDefault="00263DEE">
            <w:pPr>
              <w:pStyle w:val="program"/>
              <w:numPr>
                <w:ilvl w:val="0"/>
                <w:numId w:val="10"/>
              </w:numPr>
              <w:jc w:val="left"/>
              <w:rPr>
                <w:lang w:val="en-AU"/>
              </w:rPr>
            </w:pPr>
            <w:r>
              <w:rPr>
                <w:lang w:val="en-AU"/>
              </w:rPr>
              <w:t>review plan</w:t>
            </w:r>
          </w:p>
          <w:p w:rsidR="00263DEE" w:rsidRDefault="00263DEE">
            <w:pPr>
              <w:pStyle w:val="program"/>
              <w:numPr>
                <w:ilvl w:val="0"/>
                <w:numId w:val="10"/>
              </w:numPr>
              <w:jc w:val="left"/>
              <w:rPr>
                <w:lang w:val="en-AU"/>
              </w:rPr>
            </w:pPr>
            <w:r>
              <w:rPr>
                <w:lang w:val="en-AU"/>
              </w:rPr>
              <w:t>routine task</w:t>
            </w:r>
          </w:p>
          <w:p w:rsidR="00263DEE" w:rsidRDefault="00263DEE">
            <w:pPr>
              <w:pStyle w:val="program"/>
              <w:numPr>
                <w:ilvl w:val="0"/>
                <w:numId w:val="10"/>
              </w:numPr>
              <w:jc w:val="left"/>
              <w:rPr>
                <w:lang w:val="en-AU"/>
              </w:rPr>
            </w:pPr>
            <w:r>
              <w:rPr>
                <w:lang w:val="en-AU"/>
              </w:rPr>
              <w:t>safe work practices and procedures</w:t>
            </w:r>
          </w:p>
          <w:p w:rsidR="00263DEE" w:rsidRDefault="00263DEE">
            <w:pPr>
              <w:pStyle w:val="program"/>
              <w:numPr>
                <w:ilvl w:val="0"/>
                <w:numId w:val="10"/>
              </w:numPr>
              <w:jc w:val="left"/>
              <w:rPr>
                <w:lang w:val="en-AU"/>
              </w:rPr>
            </w:pPr>
            <w:r>
              <w:rPr>
                <w:lang w:val="en-AU"/>
              </w:rPr>
              <w:t>specifications</w:t>
            </w:r>
          </w:p>
          <w:p w:rsidR="00263DEE" w:rsidRDefault="00263DEE">
            <w:pPr>
              <w:pStyle w:val="program"/>
              <w:numPr>
                <w:ilvl w:val="0"/>
                <w:numId w:val="10"/>
              </w:numPr>
              <w:jc w:val="left"/>
              <w:rPr>
                <w:lang w:val="en-AU"/>
              </w:rPr>
            </w:pPr>
            <w:r>
              <w:rPr>
                <w:lang w:val="en-AU"/>
              </w:rPr>
              <w:t>task outcomes</w:t>
            </w:r>
          </w:p>
          <w:p w:rsidR="00263DEE" w:rsidRDefault="00263DEE">
            <w:pPr>
              <w:pStyle w:val="program"/>
              <w:numPr>
                <w:ilvl w:val="0"/>
                <w:numId w:val="10"/>
              </w:numPr>
              <w:jc w:val="left"/>
              <w:rPr>
                <w:lang w:val="en-AU"/>
              </w:rPr>
            </w:pPr>
            <w:r>
              <w:rPr>
                <w:lang w:val="en-AU"/>
              </w:rPr>
              <w:t>task requirements</w:t>
            </w:r>
          </w:p>
          <w:p w:rsidR="00263DEE" w:rsidRDefault="00263DEE">
            <w:pPr>
              <w:pStyle w:val="program"/>
              <w:numPr>
                <w:ilvl w:val="0"/>
                <w:numId w:val="10"/>
              </w:numPr>
              <w:jc w:val="left"/>
              <w:rPr>
                <w:lang w:val="en-AU"/>
              </w:rPr>
            </w:pPr>
            <w:r>
              <w:rPr>
                <w:lang w:val="en-AU"/>
              </w:rPr>
              <w:t>work instructions and procedures</w:t>
            </w:r>
          </w:p>
          <w:p w:rsidR="00263DEE" w:rsidRDefault="00263DEE">
            <w:pPr>
              <w:pStyle w:val="program"/>
              <w:numPr>
                <w:ilvl w:val="0"/>
                <w:numId w:val="10"/>
              </w:numPr>
              <w:jc w:val="left"/>
              <w:rPr>
                <w:lang w:val="en-AU"/>
              </w:rPr>
            </w:pPr>
            <w:r>
              <w:rPr>
                <w:lang w:val="en-AU"/>
              </w:rPr>
              <w:t>work sequencing</w:t>
            </w:r>
          </w:p>
          <w:p w:rsidR="00263DEE" w:rsidRDefault="00263DEE">
            <w:pPr>
              <w:pStyle w:val="program"/>
              <w:numPr>
                <w:ilvl w:val="0"/>
                <w:numId w:val="10"/>
              </w:numPr>
              <w:jc w:val="left"/>
              <w:rPr>
                <w:lang w:val="en-AU"/>
              </w:rPr>
            </w:pPr>
            <w:r>
              <w:rPr>
                <w:lang w:val="en-AU"/>
              </w:rPr>
              <w:t>work/job plan</w:t>
            </w:r>
          </w:p>
          <w:p w:rsidR="00263DEE" w:rsidRDefault="00263DEE">
            <w:pPr>
              <w:pStyle w:val="program"/>
              <w:numPr>
                <w:ilvl w:val="0"/>
                <w:numId w:val="10"/>
              </w:numPr>
              <w:jc w:val="left"/>
              <w:rPr>
                <w:lang w:val="en-AU"/>
              </w:rPr>
            </w:pPr>
            <w:r>
              <w:rPr>
                <w:lang w:val="en-AU"/>
              </w:rPr>
              <w:t>workplace policies and procedures.</w:t>
            </w:r>
          </w:p>
        </w:tc>
        <w:tc>
          <w:tcPr>
            <w:tcW w:w="3645" w:type="dxa"/>
            <w:tcBorders>
              <w:top w:val="single" w:sz="4" w:space="0" w:color="auto"/>
              <w:left w:val="single" w:sz="4" w:space="0" w:color="auto"/>
              <w:bottom w:val="single" w:sz="4" w:space="0" w:color="auto"/>
              <w:right w:val="single" w:sz="4" w:space="0" w:color="auto"/>
            </w:tcBorders>
          </w:tcPr>
          <w:p w:rsidR="00263DEE" w:rsidRDefault="00263DEE">
            <w:pPr>
              <w:pStyle w:val="program"/>
              <w:numPr>
                <w:ilvl w:val="0"/>
                <w:numId w:val="10"/>
              </w:numPr>
              <w:spacing w:before="40"/>
              <w:jc w:val="left"/>
              <w:rPr>
                <w:lang w:val="en-AU"/>
              </w:rPr>
            </w:pPr>
            <w:r>
              <w:rPr>
                <w:lang w:val="en-AU"/>
              </w:rPr>
              <w:t>benefits of a team approach</w:t>
            </w:r>
          </w:p>
          <w:p w:rsidR="00263DEE" w:rsidRDefault="00263DEE">
            <w:pPr>
              <w:pStyle w:val="program"/>
              <w:numPr>
                <w:ilvl w:val="0"/>
                <w:numId w:val="10"/>
              </w:numPr>
              <w:jc w:val="left"/>
              <w:rPr>
                <w:lang w:val="en-AU"/>
              </w:rPr>
            </w:pPr>
            <w:r>
              <w:rPr>
                <w:lang w:val="en-AU"/>
              </w:rPr>
              <w:t>conformance to specifications</w:t>
            </w:r>
          </w:p>
          <w:p w:rsidR="00263DEE" w:rsidRDefault="00263DEE">
            <w:pPr>
              <w:pStyle w:val="program"/>
              <w:numPr>
                <w:ilvl w:val="0"/>
                <w:numId w:val="10"/>
              </w:numPr>
              <w:jc w:val="left"/>
              <w:rPr>
                <w:lang w:val="en-AU"/>
              </w:rPr>
            </w:pPr>
            <w:r>
              <w:rPr>
                <w:lang w:val="en-AU"/>
              </w:rPr>
              <w:t>costs/consequences of poor quality</w:t>
            </w:r>
          </w:p>
          <w:p w:rsidR="00263DEE" w:rsidRDefault="00263DEE">
            <w:pPr>
              <w:pStyle w:val="program"/>
              <w:numPr>
                <w:ilvl w:val="0"/>
                <w:numId w:val="10"/>
              </w:numPr>
              <w:jc w:val="left"/>
              <w:rPr>
                <w:lang w:val="en-AU"/>
              </w:rPr>
            </w:pPr>
            <w:r>
              <w:rPr>
                <w:lang w:val="en-AU"/>
              </w:rPr>
              <w:t>customer</w:t>
            </w:r>
          </w:p>
          <w:p w:rsidR="00263DEE" w:rsidRDefault="00263DEE">
            <w:pPr>
              <w:pStyle w:val="program"/>
              <w:numPr>
                <w:ilvl w:val="0"/>
                <w:numId w:val="10"/>
              </w:numPr>
              <w:jc w:val="left"/>
              <w:rPr>
                <w:lang w:val="en-AU"/>
              </w:rPr>
            </w:pPr>
            <w:r>
              <w:rPr>
                <w:lang w:val="en-AU"/>
              </w:rPr>
              <w:t>customer satisfaction</w:t>
            </w:r>
          </w:p>
          <w:p w:rsidR="00263DEE" w:rsidRDefault="00263DEE">
            <w:pPr>
              <w:pStyle w:val="program"/>
              <w:numPr>
                <w:ilvl w:val="0"/>
                <w:numId w:val="10"/>
              </w:numPr>
              <w:jc w:val="left"/>
              <w:rPr>
                <w:lang w:val="en-AU"/>
              </w:rPr>
            </w:pPr>
            <w:r>
              <w:rPr>
                <w:lang w:val="en-AU"/>
              </w:rPr>
              <w:t>detection and reporting/recording of defects</w:t>
            </w:r>
          </w:p>
          <w:p w:rsidR="00263DEE" w:rsidRDefault="00263DEE">
            <w:pPr>
              <w:pStyle w:val="program"/>
              <w:numPr>
                <w:ilvl w:val="0"/>
                <w:numId w:val="10"/>
              </w:numPr>
              <w:jc w:val="left"/>
              <w:rPr>
                <w:lang w:val="en-AU"/>
              </w:rPr>
            </w:pPr>
            <w:r>
              <w:rPr>
                <w:lang w:val="en-AU"/>
              </w:rPr>
              <w:t>engaging in quality improvement</w:t>
            </w:r>
          </w:p>
          <w:p w:rsidR="00263DEE" w:rsidRDefault="00263DEE">
            <w:pPr>
              <w:pStyle w:val="program"/>
              <w:numPr>
                <w:ilvl w:val="0"/>
                <w:numId w:val="10"/>
              </w:numPr>
              <w:jc w:val="left"/>
              <w:rPr>
                <w:lang w:val="en-AU"/>
              </w:rPr>
            </w:pPr>
            <w:r>
              <w:rPr>
                <w:lang w:val="en-AU"/>
              </w:rPr>
              <w:t>importance of training</w:t>
            </w:r>
          </w:p>
          <w:p w:rsidR="00263DEE" w:rsidRDefault="00263DEE">
            <w:pPr>
              <w:pStyle w:val="program"/>
              <w:numPr>
                <w:ilvl w:val="0"/>
                <w:numId w:val="10"/>
              </w:numPr>
              <w:jc w:val="left"/>
              <w:rPr>
                <w:lang w:val="en-AU"/>
              </w:rPr>
            </w:pPr>
            <w:r>
              <w:rPr>
                <w:lang w:val="en-AU"/>
              </w:rPr>
              <w:t>monitoring process/procedure for performance of operation and quality of product/service</w:t>
            </w:r>
          </w:p>
          <w:p w:rsidR="00263DEE" w:rsidRDefault="00263DEE">
            <w:pPr>
              <w:pStyle w:val="program"/>
              <w:numPr>
                <w:ilvl w:val="0"/>
                <w:numId w:val="10"/>
              </w:numPr>
              <w:jc w:val="left"/>
              <w:rPr>
                <w:lang w:val="en-AU"/>
              </w:rPr>
            </w:pPr>
            <w:r>
              <w:rPr>
                <w:lang w:val="en-AU"/>
              </w:rPr>
              <w:t>performance measure</w:t>
            </w:r>
          </w:p>
          <w:p w:rsidR="00263DEE" w:rsidRDefault="00263DEE">
            <w:pPr>
              <w:pStyle w:val="program"/>
              <w:numPr>
                <w:ilvl w:val="0"/>
                <w:numId w:val="10"/>
              </w:numPr>
              <w:jc w:val="left"/>
              <w:rPr>
                <w:lang w:val="en-AU"/>
              </w:rPr>
            </w:pPr>
            <w:r>
              <w:rPr>
                <w:lang w:val="en-AU"/>
              </w:rPr>
              <w:t>products and service</w:t>
            </w:r>
          </w:p>
          <w:p w:rsidR="00263DEE" w:rsidRDefault="00263DEE">
            <w:pPr>
              <w:pStyle w:val="program"/>
              <w:numPr>
                <w:ilvl w:val="0"/>
                <w:numId w:val="10"/>
              </w:numPr>
              <w:jc w:val="left"/>
              <w:rPr>
                <w:lang w:val="en-AU"/>
              </w:rPr>
            </w:pPr>
            <w:r>
              <w:rPr>
                <w:lang w:val="en-AU"/>
              </w:rPr>
              <w:t>quality</w:t>
            </w:r>
          </w:p>
          <w:p w:rsidR="00263DEE" w:rsidRDefault="00263DEE">
            <w:pPr>
              <w:pStyle w:val="program"/>
              <w:numPr>
                <w:ilvl w:val="0"/>
                <w:numId w:val="10"/>
              </w:numPr>
              <w:jc w:val="left"/>
              <w:rPr>
                <w:lang w:val="en-AU"/>
              </w:rPr>
            </w:pPr>
            <w:r>
              <w:rPr>
                <w:lang w:val="en-AU"/>
              </w:rPr>
              <w:t>quality assurance</w:t>
            </w:r>
          </w:p>
          <w:p w:rsidR="00263DEE" w:rsidRDefault="00263DEE">
            <w:pPr>
              <w:pStyle w:val="program"/>
              <w:numPr>
                <w:ilvl w:val="0"/>
                <w:numId w:val="10"/>
              </w:numPr>
              <w:jc w:val="left"/>
              <w:rPr>
                <w:lang w:val="en-AU"/>
              </w:rPr>
            </w:pPr>
            <w:r>
              <w:rPr>
                <w:lang w:val="en-AU"/>
              </w:rPr>
              <w:t>quality control</w:t>
            </w:r>
          </w:p>
          <w:p w:rsidR="00263DEE" w:rsidRDefault="00263DEE">
            <w:pPr>
              <w:pStyle w:val="program"/>
              <w:numPr>
                <w:ilvl w:val="0"/>
                <w:numId w:val="10"/>
              </w:numPr>
              <w:jc w:val="left"/>
              <w:rPr>
                <w:lang w:val="en-AU"/>
              </w:rPr>
            </w:pPr>
            <w:r>
              <w:rPr>
                <w:lang w:val="en-AU"/>
              </w:rPr>
              <w:t>quality cycle</w:t>
            </w:r>
          </w:p>
          <w:p w:rsidR="00263DEE" w:rsidRDefault="00263DEE">
            <w:pPr>
              <w:pStyle w:val="program"/>
              <w:numPr>
                <w:ilvl w:val="0"/>
                <w:numId w:val="10"/>
              </w:numPr>
              <w:jc w:val="left"/>
              <w:rPr>
                <w:lang w:val="en-AU"/>
              </w:rPr>
            </w:pPr>
            <w:r>
              <w:rPr>
                <w:lang w:val="en-AU"/>
              </w:rPr>
              <w:t>quality improvement</w:t>
            </w:r>
          </w:p>
          <w:p w:rsidR="00263DEE" w:rsidRDefault="00263DEE">
            <w:pPr>
              <w:pStyle w:val="program"/>
              <w:numPr>
                <w:ilvl w:val="0"/>
                <w:numId w:val="10"/>
              </w:numPr>
              <w:jc w:val="left"/>
              <w:rPr>
                <w:lang w:val="en-AU"/>
              </w:rPr>
            </w:pPr>
            <w:r>
              <w:rPr>
                <w:lang w:val="en-AU"/>
              </w:rPr>
              <w:t>quality improvement system</w:t>
            </w:r>
          </w:p>
          <w:p w:rsidR="00263DEE" w:rsidRDefault="00263DEE">
            <w:pPr>
              <w:pStyle w:val="program"/>
              <w:numPr>
                <w:ilvl w:val="0"/>
                <w:numId w:val="10"/>
              </w:numPr>
              <w:jc w:val="left"/>
              <w:rPr>
                <w:lang w:val="en-AU"/>
              </w:rPr>
            </w:pPr>
            <w:r>
              <w:rPr>
                <w:lang w:val="en-AU"/>
              </w:rPr>
              <w:t>quality inspection</w:t>
            </w:r>
          </w:p>
          <w:p w:rsidR="00263DEE" w:rsidRDefault="00263DEE">
            <w:pPr>
              <w:pStyle w:val="program"/>
              <w:numPr>
                <w:ilvl w:val="0"/>
                <w:numId w:val="10"/>
              </w:numPr>
              <w:jc w:val="left"/>
              <w:rPr>
                <w:lang w:val="en-AU"/>
              </w:rPr>
            </w:pPr>
            <w:r>
              <w:rPr>
                <w:lang w:val="en-AU"/>
              </w:rPr>
              <w:t>quality system</w:t>
            </w:r>
          </w:p>
          <w:p w:rsidR="00263DEE" w:rsidRDefault="00263DEE">
            <w:pPr>
              <w:pStyle w:val="program"/>
              <w:numPr>
                <w:ilvl w:val="0"/>
                <w:numId w:val="10"/>
              </w:numPr>
              <w:jc w:val="left"/>
              <w:rPr>
                <w:lang w:val="en-AU"/>
              </w:rPr>
            </w:pPr>
            <w:r>
              <w:rPr>
                <w:lang w:val="en-AU"/>
              </w:rPr>
              <w:t>responsibilities of the employer/organisation</w:t>
            </w:r>
          </w:p>
          <w:p w:rsidR="00263DEE" w:rsidRDefault="00263DEE">
            <w:pPr>
              <w:pStyle w:val="program"/>
              <w:numPr>
                <w:ilvl w:val="0"/>
                <w:numId w:val="10"/>
              </w:numPr>
              <w:jc w:val="left"/>
              <w:rPr>
                <w:lang w:val="en-AU"/>
              </w:rPr>
            </w:pPr>
            <w:r>
              <w:rPr>
                <w:lang w:val="en-AU"/>
              </w:rPr>
              <w:t>role of the individual employee</w:t>
            </w:r>
          </w:p>
          <w:p w:rsidR="00263DEE" w:rsidRDefault="00263DEE">
            <w:pPr>
              <w:pStyle w:val="program"/>
              <w:numPr>
                <w:ilvl w:val="0"/>
                <w:numId w:val="10"/>
              </w:numPr>
              <w:jc w:val="left"/>
              <w:rPr>
                <w:lang w:val="en-AU"/>
              </w:rPr>
            </w:pPr>
            <w:r>
              <w:rPr>
                <w:lang w:val="en-AU"/>
              </w:rPr>
              <w:t>safe work practices and procedures</w:t>
            </w:r>
          </w:p>
          <w:p w:rsidR="00263DEE" w:rsidRDefault="00263DEE">
            <w:pPr>
              <w:pStyle w:val="program"/>
              <w:numPr>
                <w:ilvl w:val="0"/>
                <w:numId w:val="10"/>
              </w:numPr>
              <w:jc w:val="left"/>
              <w:rPr>
                <w:lang w:val="en-AU"/>
              </w:rPr>
            </w:pPr>
            <w:r>
              <w:rPr>
                <w:lang w:val="en-AU"/>
              </w:rPr>
              <w:t>specifications</w:t>
            </w:r>
          </w:p>
          <w:p w:rsidR="00263DEE" w:rsidRDefault="00263DEE">
            <w:pPr>
              <w:pStyle w:val="program"/>
              <w:numPr>
                <w:ilvl w:val="0"/>
                <w:numId w:val="10"/>
              </w:numPr>
              <w:jc w:val="left"/>
              <w:rPr>
                <w:lang w:val="en-AU"/>
              </w:rPr>
            </w:pPr>
            <w:r>
              <w:rPr>
                <w:lang w:val="en-AU"/>
              </w:rPr>
              <w:t>standard operating procedures (SOP)</w:t>
            </w:r>
          </w:p>
          <w:p w:rsidR="00263DEE" w:rsidRDefault="00263DEE">
            <w:pPr>
              <w:pStyle w:val="program"/>
              <w:numPr>
                <w:ilvl w:val="0"/>
                <w:numId w:val="10"/>
              </w:numPr>
              <w:jc w:val="left"/>
              <w:rPr>
                <w:lang w:val="en-AU"/>
              </w:rPr>
            </w:pPr>
            <w:r>
              <w:rPr>
                <w:lang w:val="en-AU"/>
              </w:rPr>
              <w:t>total quality control</w:t>
            </w:r>
          </w:p>
          <w:p w:rsidR="00263DEE" w:rsidRDefault="00263DEE">
            <w:pPr>
              <w:pStyle w:val="program"/>
              <w:numPr>
                <w:ilvl w:val="0"/>
                <w:numId w:val="10"/>
              </w:numPr>
              <w:jc w:val="left"/>
              <w:rPr>
                <w:lang w:val="en-AU"/>
              </w:rPr>
            </w:pPr>
            <w:r>
              <w:rPr>
                <w:lang w:val="en-AU"/>
              </w:rPr>
              <w:t>work instructions and procedures.</w:t>
            </w:r>
          </w:p>
          <w:p w:rsidR="00263DEE" w:rsidRDefault="00263DEE">
            <w:pPr>
              <w:pStyle w:val="program"/>
              <w:jc w:val="left"/>
              <w:rPr>
                <w:lang w:val="en-AU"/>
              </w:rPr>
            </w:pPr>
          </w:p>
        </w:tc>
        <w:tc>
          <w:tcPr>
            <w:tcW w:w="3645" w:type="dxa"/>
            <w:tcBorders>
              <w:top w:val="single" w:sz="4" w:space="0" w:color="auto"/>
              <w:left w:val="single" w:sz="4" w:space="0" w:color="auto"/>
              <w:bottom w:val="single" w:sz="4" w:space="0" w:color="auto"/>
              <w:right w:val="single" w:sz="4" w:space="0" w:color="auto"/>
            </w:tcBorders>
            <w:hideMark/>
          </w:tcPr>
          <w:p w:rsidR="00263DEE" w:rsidRDefault="00263DEE">
            <w:pPr>
              <w:pStyle w:val="program"/>
              <w:numPr>
                <w:ilvl w:val="0"/>
                <w:numId w:val="10"/>
              </w:numPr>
              <w:spacing w:before="40"/>
              <w:jc w:val="left"/>
              <w:rPr>
                <w:lang w:val="en-AU"/>
              </w:rPr>
            </w:pPr>
            <w:r>
              <w:rPr>
                <w:lang w:val="en-AU"/>
              </w:rPr>
              <w:t>applying quality system procedures</w:t>
            </w:r>
          </w:p>
          <w:p w:rsidR="00263DEE" w:rsidRDefault="00263DEE">
            <w:pPr>
              <w:pStyle w:val="program"/>
              <w:numPr>
                <w:ilvl w:val="0"/>
                <w:numId w:val="10"/>
              </w:numPr>
              <w:jc w:val="left"/>
              <w:rPr>
                <w:lang w:val="en-AU"/>
              </w:rPr>
            </w:pPr>
            <w:r>
              <w:rPr>
                <w:lang w:val="en-AU"/>
              </w:rPr>
              <w:t>benefits of good customer/supplier relationships</w:t>
            </w:r>
          </w:p>
          <w:p w:rsidR="00263DEE" w:rsidRDefault="00263DEE">
            <w:pPr>
              <w:pStyle w:val="program"/>
              <w:numPr>
                <w:ilvl w:val="0"/>
                <w:numId w:val="10"/>
              </w:numPr>
              <w:jc w:val="left"/>
              <w:rPr>
                <w:lang w:val="en-AU"/>
              </w:rPr>
            </w:pPr>
            <w:r>
              <w:rPr>
                <w:lang w:val="en-AU"/>
              </w:rPr>
              <w:t>benefits of good quality</w:t>
            </w:r>
          </w:p>
          <w:p w:rsidR="00263DEE" w:rsidRDefault="00263DEE">
            <w:pPr>
              <w:pStyle w:val="program"/>
              <w:numPr>
                <w:ilvl w:val="0"/>
                <w:numId w:val="10"/>
              </w:numPr>
              <w:jc w:val="left"/>
              <w:rPr>
                <w:lang w:val="en-AU"/>
              </w:rPr>
            </w:pPr>
            <w:r>
              <w:rPr>
                <w:lang w:val="en-AU"/>
              </w:rPr>
              <w:t>conformance to specifications</w:t>
            </w:r>
          </w:p>
          <w:p w:rsidR="00263DEE" w:rsidRDefault="00263DEE">
            <w:pPr>
              <w:pStyle w:val="program"/>
              <w:numPr>
                <w:ilvl w:val="0"/>
                <w:numId w:val="10"/>
              </w:numPr>
              <w:jc w:val="left"/>
              <w:rPr>
                <w:lang w:val="en-AU"/>
              </w:rPr>
            </w:pPr>
            <w:r>
              <w:rPr>
                <w:lang w:val="en-AU"/>
              </w:rPr>
              <w:t>customer</w:t>
            </w:r>
          </w:p>
          <w:p w:rsidR="00263DEE" w:rsidRDefault="00263DEE">
            <w:pPr>
              <w:pStyle w:val="program"/>
              <w:numPr>
                <w:ilvl w:val="0"/>
                <w:numId w:val="10"/>
              </w:numPr>
              <w:jc w:val="left"/>
              <w:rPr>
                <w:lang w:val="en-AU"/>
              </w:rPr>
            </w:pPr>
            <w:r>
              <w:rPr>
                <w:lang w:val="en-AU"/>
              </w:rPr>
              <w:t>customer requirements</w:t>
            </w:r>
          </w:p>
          <w:p w:rsidR="00263DEE" w:rsidRDefault="00263DEE">
            <w:pPr>
              <w:pStyle w:val="program"/>
              <w:numPr>
                <w:ilvl w:val="0"/>
                <w:numId w:val="10"/>
              </w:numPr>
              <w:jc w:val="left"/>
              <w:rPr>
                <w:lang w:val="en-AU"/>
              </w:rPr>
            </w:pPr>
            <w:r>
              <w:rPr>
                <w:lang w:val="en-AU"/>
              </w:rPr>
              <w:t>‘fit for purpose’</w:t>
            </w:r>
          </w:p>
          <w:p w:rsidR="00263DEE" w:rsidRDefault="00263DEE">
            <w:pPr>
              <w:pStyle w:val="program"/>
              <w:numPr>
                <w:ilvl w:val="0"/>
                <w:numId w:val="10"/>
              </w:numPr>
              <w:jc w:val="left"/>
              <w:rPr>
                <w:lang w:val="en-AU"/>
              </w:rPr>
            </w:pPr>
            <w:r>
              <w:rPr>
                <w:lang w:val="en-AU"/>
              </w:rPr>
              <w:t>importance of training</w:t>
            </w:r>
          </w:p>
          <w:p w:rsidR="00263DEE" w:rsidRDefault="00263DEE">
            <w:pPr>
              <w:pStyle w:val="program"/>
              <w:numPr>
                <w:ilvl w:val="0"/>
                <w:numId w:val="10"/>
              </w:numPr>
              <w:jc w:val="left"/>
              <w:rPr>
                <w:lang w:val="en-AU"/>
              </w:rPr>
            </w:pPr>
            <w:r>
              <w:rPr>
                <w:lang w:val="en-AU"/>
              </w:rPr>
              <w:t>process and product specifications</w:t>
            </w:r>
          </w:p>
          <w:p w:rsidR="00263DEE" w:rsidRDefault="00263DEE">
            <w:pPr>
              <w:pStyle w:val="program"/>
              <w:numPr>
                <w:ilvl w:val="0"/>
                <w:numId w:val="10"/>
              </w:numPr>
              <w:jc w:val="left"/>
              <w:rPr>
                <w:lang w:val="en-AU"/>
              </w:rPr>
            </w:pPr>
            <w:r>
              <w:rPr>
                <w:lang w:val="en-AU"/>
              </w:rPr>
              <w:t>product</w:t>
            </w:r>
          </w:p>
          <w:p w:rsidR="00263DEE" w:rsidRDefault="00263DEE">
            <w:pPr>
              <w:pStyle w:val="program"/>
              <w:numPr>
                <w:ilvl w:val="0"/>
                <w:numId w:val="10"/>
              </w:numPr>
              <w:jc w:val="left"/>
              <w:rPr>
                <w:lang w:val="en-AU"/>
              </w:rPr>
            </w:pPr>
            <w:r>
              <w:rPr>
                <w:lang w:val="en-AU"/>
              </w:rPr>
              <w:t>quality</w:t>
            </w:r>
          </w:p>
          <w:p w:rsidR="00263DEE" w:rsidRDefault="00263DEE">
            <w:pPr>
              <w:pStyle w:val="program"/>
              <w:numPr>
                <w:ilvl w:val="0"/>
                <w:numId w:val="10"/>
              </w:numPr>
              <w:jc w:val="left"/>
              <w:rPr>
                <w:lang w:val="en-AU"/>
              </w:rPr>
            </w:pPr>
            <w:r>
              <w:rPr>
                <w:lang w:val="en-AU"/>
              </w:rPr>
              <w:t>quality procedures</w:t>
            </w:r>
          </w:p>
          <w:p w:rsidR="00263DEE" w:rsidRDefault="00263DEE">
            <w:pPr>
              <w:pStyle w:val="program"/>
              <w:numPr>
                <w:ilvl w:val="0"/>
                <w:numId w:val="10"/>
              </w:numPr>
              <w:jc w:val="left"/>
              <w:rPr>
                <w:lang w:val="en-AU"/>
              </w:rPr>
            </w:pPr>
            <w:r>
              <w:rPr>
                <w:lang w:val="en-AU"/>
              </w:rPr>
              <w:t>quality system procedures</w:t>
            </w:r>
          </w:p>
          <w:p w:rsidR="00263DEE" w:rsidRDefault="00263DEE">
            <w:pPr>
              <w:pStyle w:val="program"/>
              <w:numPr>
                <w:ilvl w:val="0"/>
                <w:numId w:val="10"/>
              </w:numPr>
              <w:jc w:val="left"/>
              <w:rPr>
                <w:lang w:val="en-AU"/>
              </w:rPr>
            </w:pPr>
            <w:r>
              <w:rPr>
                <w:lang w:val="en-AU"/>
              </w:rPr>
              <w:t>responsibility for quality of own work</w:t>
            </w:r>
          </w:p>
          <w:p w:rsidR="00263DEE" w:rsidRDefault="00263DEE">
            <w:pPr>
              <w:pStyle w:val="program"/>
              <w:numPr>
                <w:ilvl w:val="0"/>
                <w:numId w:val="10"/>
              </w:numPr>
              <w:jc w:val="left"/>
              <w:rPr>
                <w:lang w:val="en-AU"/>
              </w:rPr>
            </w:pPr>
            <w:r>
              <w:rPr>
                <w:lang w:val="en-AU"/>
              </w:rPr>
              <w:t>role of the individual employee</w:t>
            </w:r>
          </w:p>
          <w:p w:rsidR="00263DEE" w:rsidRDefault="00263DEE">
            <w:pPr>
              <w:pStyle w:val="program"/>
              <w:numPr>
                <w:ilvl w:val="0"/>
                <w:numId w:val="10"/>
              </w:numPr>
              <w:jc w:val="left"/>
              <w:rPr>
                <w:lang w:val="en-AU"/>
              </w:rPr>
            </w:pPr>
            <w:r>
              <w:rPr>
                <w:lang w:val="en-AU"/>
              </w:rPr>
              <w:t>safe work practices and procedures</w:t>
            </w:r>
          </w:p>
          <w:p w:rsidR="00263DEE" w:rsidRDefault="00263DEE">
            <w:pPr>
              <w:pStyle w:val="program"/>
              <w:numPr>
                <w:ilvl w:val="0"/>
                <w:numId w:val="10"/>
              </w:numPr>
              <w:jc w:val="left"/>
              <w:rPr>
                <w:lang w:val="en-AU"/>
              </w:rPr>
            </w:pPr>
            <w:r>
              <w:rPr>
                <w:lang w:val="en-AU"/>
              </w:rPr>
              <w:t>service</w:t>
            </w:r>
          </w:p>
          <w:p w:rsidR="00263DEE" w:rsidRDefault="00263DEE">
            <w:pPr>
              <w:pStyle w:val="program"/>
              <w:numPr>
                <w:ilvl w:val="0"/>
                <w:numId w:val="10"/>
              </w:numPr>
              <w:jc w:val="left"/>
              <w:rPr>
                <w:lang w:val="en-AU"/>
              </w:rPr>
            </w:pPr>
            <w:r>
              <w:rPr>
                <w:lang w:val="en-AU"/>
              </w:rPr>
              <w:t>standard operating procedures (SOP)</w:t>
            </w:r>
          </w:p>
          <w:p w:rsidR="00263DEE" w:rsidRDefault="00263DEE">
            <w:pPr>
              <w:pStyle w:val="program"/>
              <w:numPr>
                <w:ilvl w:val="0"/>
                <w:numId w:val="10"/>
              </w:numPr>
              <w:jc w:val="left"/>
              <w:rPr>
                <w:lang w:val="en-AU"/>
              </w:rPr>
            </w:pPr>
            <w:r>
              <w:rPr>
                <w:lang w:val="en-AU"/>
              </w:rPr>
              <w:t>work instructions and procedures</w:t>
            </w:r>
          </w:p>
          <w:p w:rsidR="00263DEE" w:rsidRDefault="00263DEE">
            <w:pPr>
              <w:pStyle w:val="program"/>
              <w:numPr>
                <w:ilvl w:val="0"/>
                <w:numId w:val="10"/>
              </w:numPr>
              <w:jc w:val="left"/>
              <w:rPr>
                <w:lang w:val="en-AU"/>
              </w:rPr>
            </w:pPr>
            <w:r>
              <w:rPr>
                <w:lang w:val="en-AU"/>
              </w:rPr>
              <w:t>written communication.</w:t>
            </w:r>
          </w:p>
        </w:tc>
        <w:tc>
          <w:tcPr>
            <w:tcW w:w="3645" w:type="dxa"/>
            <w:tcBorders>
              <w:top w:val="single" w:sz="4" w:space="0" w:color="auto"/>
              <w:left w:val="single" w:sz="4" w:space="0" w:color="auto"/>
              <w:bottom w:val="single" w:sz="4" w:space="0" w:color="auto"/>
              <w:right w:val="single" w:sz="4" w:space="0" w:color="auto"/>
            </w:tcBorders>
            <w:hideMark/>
          </w:tcPr>
          <w:p w:rsidR="00263DEE" w:rsidRDefault="00263DEE">
            <w:pPr>
              <w:pStyle w:val="program"/>
              <w:numPr>
                <w:ilvl w:val="0"/>
                <w:numId w:val="10"/>
              </w:numPr>
              <w:spacing w:before="40"/>
              <w:jc w:val="left"/>
              <w:rPr>
                <w:lang w:val="en-AU"/>
              </w:rPr>
            </w:pPr>
            <w:r>
              <w:rPr>
                <w:lang w:val="en-AU"/>
              </w:rPr>
              <w:t>appropriate workplace conduct</w:t>
            </w:r>
          </w:p>
          <w:p w:rsidR="00263DEE" w:rsidRDefault="00263DEE">
            <w:pPr>
              <w:pStyle w:val="program"/>
              <w:numPr>
                <w:ilvl w:val="0"/>
                <w:numId w:val="10"/>
              </w:numPr>
              <w:jc w:val="left"/>
              <w:rPr>
                <w:lang w:val="en-AU"/>
              </w:rPr>
            </w:pPr>
            <w:r>
              <w:rPr>
                <w:lang w:val="en-AU"/>
              </w:rPr>
              <w:t>career pathways</w:t>
            </w:r>
          </w:p>
          <w:p w:rsidR="00263DEE" w:rsidRDefault="00263DEE">
            <w:pPr>
              <w:pStyle w:val="program"/>
              <w:numPr>
                <w:ilvl w:val="0"/>
                <w:numId w:val="10"/>
              </w:numPr>
              <w:jc w:val="left"/>
              <w:rPr>
                <w:lang w:val="en-AU"/>
              </w:rPr>
            </w:pPr>
            <w:r>
              <w:rPr>
                <w:lang w:val="en-AU"/>
              </w:rPr>
              <w:t>communication</w:t>
            </w:r>
          </w:p>
          <w:p w:rsidR="00263DEE" w:rsidRDefault="00263DEE">
            <w:pPr>
              <w:pStyle w:val="program"/>
              <w:numPr>
                <w:ilvl w:val="0"/>
                <w:numId w:val="10"/>
              </w:numPr>
              <w:jc w:val="left"/>
              <w:rPr>
                <w:lang w:val="en-AU"/>
              </w:rPr>
            </w:pPr>
            <w:r>
              <w:rPr>
                <w:lang w:val="en-AU"/>
              </w:rPr>
              <w:t>completion of work tasks</w:t>
            </w:r>
          </w:p>
          <w:p w:rsidR="00263DEE" w:rsidRDefault="00263DEE">
            <w:pPr>
              <w:pStyle w:val="program"/>
              <w:numPr>
                <w:ilvl w:val="0"/>
                <w:numId w:val="10"/>
              </w:numPr>
              <w:jc w:val="left"/>
              <w:rPr>
                <w:lang w:val="en-AU"/>
              </w:rPr>
            </w:pPr>
            <w:r>
              <w:rPr>
                <w:lang w:val="en-AU"/>
              </w:rPr>
              <w:t>conflict</w:t>
            </w:r>
          </w:p>
          <w:p w:rsidR="00263DEE" w:rsidRDefault="00263DEE">
            <w:pPr>
              <w:pStyle w:val="program"/>
              <w:numPr>
                <w:ilvl w:val="0"/>
                <w:numId w:val="10"/>
              </w:numPr>
              <w:jc w:val="left"/>
              <w:rPr>
                <w:lang w:val="en-AU"/>
              </w:rPr>
            </w:pPr>
            <w:r>
              <w:rPr>
                <w:lang w:val="en-AU"/>
              </w:rPr>
              <w:t>conflict resolution</w:t>
            </w:r>
          </w:p>
          <w:p w:rsidR="00263DEE" w:rsidRDefault="00263DEE">
            <w:pPr>
              <w:pStyle w:val="program"/>
              <w:numPr>
                <w:ilvl w:val="0"/>
                <w:numId w:val="10"/>
              </w:numPr>
              <w:jc w:val="left"/>
              <w:rPr>
                <w:lang w:val="en-AU"/>
              </w:rPr>
            </w:pPr>
            <w:r>
              <w:rPr>
                <w:lang w:val="en-AU"/>
              </w:rPr>
              <w:t>cooperative working environments</w:t>
            </w:r>
          </w:p>
          <w:p w:rsidR="00263DEE" w:rsidRDefault="00263DEE">
            <w:pPr>
              <w:pStyle w:val="program"/>
              <w:numPr>
                <w:ilvl w:val="0"/>
                <w:numId w:val="10"/>
              </w:numPr>
              <w:jc w:val="left"/>
              <w:rPr>
                <w:lang w:val="en-AU"/>
              </w:rPr>
            </w:pPr>
            <w:r>
              <w:rPr>
                <w:lang w:val="en-AU"/>
              </w:rPr>
              <w:t>effective interpersonal skills</w:t>
            </w:r>
          </w:p>
          <w:p w:rsidR="00263DEE" w:rsidRDefault="00263DEE">
            <w:pPr>
              <w:pStyle w:val="program"/>
              <w:numPr>
                <w:ilvl w:val="0"/>
                <w:numId w:val="10"/>
              </w:numPr>
              <w:jc w:val="left"/>
              <w:rPr>
                <w:lang w:val="en-AU"/>
              </w:rPr>
            </w:pPr>
            <w:r>
              <w:rPr>
                <w:lang w:val="en-AU"/>
              </w:rPr>
              <w:t>goals and objectives</w:t>
            </w:r>
          </w:p>
          <w:p w:rsidR="00263DEE" w:rsidRDefault="00263DEE">
            <w:pPr>
              <w:pStyle w:val="program"/>
              <w:numPr>
                <w:ilvl w:val="0"/>
                <w:numId w:val="10"/>
              </w:numPr>
              <w:jc w:val="left"/>
              <w:rPr>
                <w:lang w:val="en-AU"/>
              </w:rPr>
            </w:pPr>
            <w:r>
              <w:rPr>
                <w:lang w:val="en-AU"/>
              </w:rPr>
              <w:t>identifying job role and responsibilities</w:t>
            </w:r>
          </w:p>
          <w:p w:rsidR="00263DEE" w:rsidRDefault="00263DEE">
            <w:pPr>
              <w:pStyle w:val="program"/>
              <w:numPr>
                <w:ilvl w:val="0"/>
                <w:numId w:val="10"/>
              </w:numPr>
              <w:jc w:val="left"/>
              <w:rPr>
                <w:lang w:val="en-AU"/>
              </w:rPr>
            </w:pPr>
            <w:r>
              <w:rPr>
                <w:lang w:val="en-AU"/>
              </w:rPr>
              <w:t>industry terminology and jargon</w:t>
            </w:r>
          </w:p>
          <w:p w:rsidR="00263DEE" w:rsidRDefault="00263DEE">
            <w:pPr>
              <w:pStyle w:val="program"/>
              <w:numPr>
                <w:ilvl w:val="0"/>
                <w:numId w:val="10"/>
              </w:numPr>
              <w:jc w:val="left"/>
              <w:rPr>
                <w:lang w:val="en-AU"/>
              </w:rPr>
            </w:pPr>
            <w:r>
              <w:rPr>
                <w:lang w:val="en-AU"/>
              </w:rPr>
              <w:t>lines of reporting</w:t>
            </w:r>
          </w:p>
          <w:p w:rsidR="00263DEE" w:rsidRDefault="00263DEE">
            <w:pPr>
              <w:pStyle w:val="program"/>
              <w:numPr>
                <w:ilvl w:val="0"/>
                <w:numId w:val="10"/>
              </w:numPr>
              <w:jc w:val="left"/>
              <w:rPr>
                <w:lang w:val="en-AU"/>
              </w:rPr>
            </w:pPr>
            <w:r>
              <w:rPr>
                <w:lang w:val="en-AU"/>
              </w:rPr>
              <w:t>organisational/management structure</w:t>
            </w:r>
          </w:p>
          <w:p w:rsidR="00263DEE" w:rsidRDefault="00263DEE">
            <w:pPr>
              <w:pStyle w:val="program"/>
              <w:numPr>
                <w:ilvl w:val="0"/>
                <w:numId w:val="10"/>
              </w:numPr>
              <w:jc w:val="left"/>
              <w:rPr>
                <w:lang w:val="en-AU"/>
              </w:rPr>
            </w:pPr>
            <w:r>
              <w:rPr>
                <w:lang w:val="en-AU"/>
              </w:rPr>
              <w:t>personal attributes</w:t>
            </w:r>
          </w:p>
          <w:p w:rsidR="00263DEE" w:rsidRDefault="00263DEE">
            <w:pPr>
              <w:pStyle w:val="program"/>
              <w:numPr>
                <w:ilvl w:val="0"/>
                <w:numId w:val="10"/>
              </w:numPr>
              <w:jc w:val="left"/>
              <w:rPr>
                <w:lang w:val="en-AU"/>
              </w:rPr>
            </w:pPr>
            <w:r>
              <w:rPr>
                <w:lang w:val="en-AU"/>
              </w:rPr>
              <w:t>relationship between individual and team work roles</w:t>
            </w:r>
          </w:p>
          <w:p w:rsidR="00263DEE" w:rsidRDefault="00263DEE">
            <w:pPr>
              <w:pStyle w:val="program"/>
              <w:numPr>
                <w:ilvl w:val="0"/>
                <w:numId w:val="10"/>
              </w:numPr>
              <w:jc w:val="left"/>
              <w:rPr>
                <w:lang w:val="en-AU"/>
              </w:rPr>
            </w:pPr>
            <w:r>
              <w:rPr>
                <w:lang w:val="en-AU"/>
              </w:rPr>
              <w:t>reviewing and modifying work processes</w:t>
            </w:r>
          </w:p>
          <w:p w:rsidR="00263DEE" w:rsidRDefault="00263DEE">
            <w:pPr>
              <w:pStyle w:val="program"/>
              <w:numPr>
                <w:ilvl w:val="0"/>
                <w:numId w:val="10"/>
              </w:numPr>
              <w:jc w:val="left"/>
              <w:rPr>
                <w:lang w:val="en-AU"/>
              </w:rPr>
            </w:pPr>
            <w:r>
              <w:rPr>
                <w:lang w:val="en-AU"/>
              </w:rPr>
              <w:t>role of employee in quality assurance</w:t>
            </w:r>
          </w:p>
          <w:p w:rsidR="00263DEE" w:rsidRDefault="00263DEE">
            <w:pPr>
              <w:pStyle w:val="program"/>
              <w:numPr>
                <w:ilvl w:val="0"/>
                <w:numId w:val="10"/>
              </w:numPr>
              <w:jc w:val="left"/>
              <w:rPr>
                <w:lang w:val="en-AU"/>
              </w:rPr>
            </w:pPr>
            <w:r>
              <w:rPr>
                <w:lang w:val="en-AU"/>
              </w:rPr>
              <w:t>safe work practices and procedures</w:t>
            </w:r>
          </w:p>
          <w:p w:rsidR="00263DEE" w:rsidRDefault="00263DEE">
            <w:pPr>
              <w:pStyle w:val="program"/>
              <w:numPr>
                <w:ilvl w:val="0"/>
                <w:numId w:val="10"/>
              </w:numPr>
              <w:jc w:val="left"/>
              <w:rPr>
                <w:lang w:val="en-AU"/>
              </w:rPr>
            </w:pPr>
            <w:r>
              <w:rPr>
                <w:lang w:val="en-AU"/>
              </w:rPr>
              <w:t>strategies to manage workload</w:t>
            </w:r>
          </w:p>
          <w:p w:rsidR="00263DEE" w:rsidRDefault="00263DEE">
            <w:pPr>
              <w:pStyle w:val="program"/>
              <w:numPr>
                <w:ilvl w:val="0"/>
                <w:numId w:val="10"/>
              </w:numPr>
              <w:jc w:val="left"/>
              <w:rPr>
                <w:lang w:val="en-AU"/>
              </w:rPr>
            </w:pPr>
            <w:r>
              <w:rPr>
                <w:lang w:val="en-AU"/>
              </w:rPr>
              <w:t>task management</w:t>
            </w:r>
          </w:p>
          <w:p w:rsidR="00263DEE" w:rsidRDefault="00263DEE">
            <w:pPr>
              <w:pStyle w:val="program"/>
              <w:numPr>
                <w:ilvl w:val="0"/>
                <w:numId w:val="10"/>
              </w:numPr>
              <w:jc w:val="left"/>
              <w:rPr>
                <w:lang w:val="en-AU"/>
              </w:rPr>
            </w:pPr>
            <w:r>
              <w:rPr>
                <w:lang w:val="en-AU"/>
              </w:rPr>
              <w:t>teamwork</w:t>
            </w:r>
          </w:p>
          <w:p w:rsidR="00263DEE" w:rsidRDefault="00263DEE">
            <w:pPr>
              <w:pStyle w:val="program"/>
              <w:numPr>
                <w:ilvl w:val="0"/>
                <w:numId w:val="10"/>
              </w:numPr>
              <w:jc w:val="left"/>
              <w:rPr>
                <w:lang w:val="en-AU"/>
              </w:rPr>
            </w:pPr>
            <w:r>
              <w:rPr>
                <w:lang w:val="en-AU"/>
              </w:rPr>
              <w:t>time management</w:t>
            </w:r>
          </w:p>
          <w:p w:rsidR="00263DEE" w:rsidRDefault="00263DEE">
            <w:pPr>
              <w:pStyle w:val="program"/>
              <w:numPr>
                <w:ilvl w:val="0"/>
                <w:numId w:val="10"/>
              </w:numPr>
              <w:jc w:val="left"/>
              <w:rPr>
                <w:lang w:val="en-AU"/>
              </w:rPr>
            </w:pPr>
            <w:r>
              <w:rPr>
                <w:lang w:val="en-AU"/>
              </w:rPr>
              <w:t>work ethic</w:t>
            </w:r>
          </w:p>
          <w:p w:rsidR="00263DEE" w:rsidRDefault="00263DEE">
            <w:pPr>
              <w:pStyle w:val="program"/>
              <w:numPr>
                <w:ilvl w:val="0"/>
                <w:numId w:val="10"/>
              </w:numPr>
              <w:jc w:val="left"/>
              <w:rPr>
                <w:lang w:val="en-AU"/>
              </w:rPr>
            </w:pPr>
            <w:r>
              <w:rPr>
                <w:lang w:val="en-AU"/>
              </w:rPr>
              <w:t>work instructions and procedures</w:t>
            </w:r>
          </w:p>
          <w:p w:rsidR="00263DEE" w:rsidRDefault="00263DEE">
            <w:pPr>
              <w:pStyle w:val="program"/>
              <w:numPr>
                <w:ilvl w:val="0"/>
                <w:numId w:val="10"/>
              </w:numPr>
              <w:jc w:val="left"/>
              <w:rPr>
                <w:lang w:val="en-AU"/>
              </w:rPr>
            </w:pPr>
            <w:r>
              <w:rPr>
                <w:lang w:val="en-AU"/>
              </w:rPr>
              <w:t>work/task requirements</w:t>
            </w:r>
          </w:p>
          <w:p w:rsidR="00263DEE" w:rsidRDefault="00263DEE">
            <w:pPr>
              <w:pStyle w:val="program"/>
              <w:numPr>
                <w:ilvl w:val="0"/>
                <w:numId w:val="10"/>
              </w:numPr>
              <w:jc w:val="left"/>
              <w:rPr>
                <w:lang w:val="en-AU"/>
              </w:rPr>
            </w:pPr>
            <w:r>
              <w:rPr>
                <w:lang w:val="en-AU"/>
              </w:rPr>
              <w:t>working with others.</w:t>
            </w:r>
          </w:p>
        </w:tc>
      </w:tr>
    </w:tbl>
    <w:p w:rsidR="00263DEE" w:rsidRDefault="00263DEE" w:rsidP="00263DEE">
      <w:pPr>
        <w:pStyle w:val="program"/>
        <w:rPr>
          <w:lang w:val="en-AU"/>
        </w:rPr>
      </w:pPr>
      <w:r>
        <w:rPr>
          <w:bCs w:val="0"/>
        </w:rPr>
        <w:br w:type="page"/>
      </w:r>
      <w:r>
        <w:rPr>
          <w:b/>
          <w:sz w:val="22"/>
          <w:lang w:val="en-AU"/>
        </w:rPr>
        <w:lastRenderedPageBreak/>
        <w:t>Assessment</w:t>
      </w:r>
      <w:r>
        <w:rPr>
          <w:lang w:val="en-AU"/>
        </w:rPr>
        <w:t>:</w:t>
      </w:r>
    </w:p>
    <w:p w:rsidR="00263DEE" w:rsidRDefault="00263DEE" w:rsidP="00263DEE">
      <w:pPr>
        <w:pStyle w:val="program"/>
        <w:rPr>
          <w:lang w:val="en-AU"/>
        </w:rPr>
      </w:pPr>
    </w:p>
    <w:p w:rsidR="00263DEE" w:rsidRDefault="00263DEE" w:rsidP="00263DEE">
      <w:pPr>
        <w:pStyle w:val="program"/>
        <w:rPr>
          <w:lang w:val="en-AU"/>
        </w:rPr>
      </w:pPr>
      <w:r>
        <w:rPr>
          <w:lang w:val="en-AU"/>
        </w:rPr>
        <w:t>The tasks referred to in this table are briefly explained in the program itself and/or in Section 4 of this Support Document.</w:t>
      </w:r>
    </w:p>
    <w:p w:rsidR="00263DEE" w:rsidRDefault="00263DEE" w:rsidP="00263DEE">
      <w:pPr>
        <w:pStyle w:val="program"/>
        <w:rPr>
          <w:lang w:val="en-AU"/>
        </w:rPr>
      </w:pPr>
    </w:p>
    <w:p w:rsidR="00263DEE" w:rsidRDefault="00263DEE" w:rsidP="00263DEE">
      <w:pPr>
        <w:pStyle w:val="program"/>
        <w:rPr>
          <w:lang w:val="en-AU"/>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28"/>
        <w:gridCol w:w="9747"/>
      </w:tblGrid>
      <w:tr w:rsidR="00263DEE" w:rsidTr="00263DEE">
        <w:trPr>
          <w:cantSplit/>
        </w:trPr>
        <w:tc>
          <w:tcPr>
            <w:tcW w:w="14174" w:type="dxa"/>
            <w:gridSpan w:val="2"/>
            <w:tcBorders>
              <w:top w:val="single" w:sz="4" w:space="0" w:color="auto"/>
              <w:left w:val="single" w:sz="4" w:space="0" w:color="auto"/>
              <w:bottom w:val="nil"/>
              <w:right w:val="single" w:sz="4" w:space="0" w:color="auto"/>
            </w:tcBorders>
            <w:vAlign w:val="center"/>
            <w:hideMark/>
          </w:tcPr>
          <w:p w:rsidR="00263DEE" w:rsidRDefault="00263DEE">
            <w:pPr>
              <w:pStyle w:val="program"/>
              <w:tabs>
                <w:tab w:val="left" w:pos="1620"/>
              </w:tabs>
              <w:spacing w:before="120" w:after="120"/>
              <w:jc w:val="center"/>
              <w:rPr>
                <w:b/>
                <w:sz w:val="22"/>
              </w:rPr>
            </w:pPr>
            <w:r>
              <w:rPr>
                <w:b/>
                <w:sz w:val="22"/>
              </w:rPr>
              <w:t>MEM14004A</w:t>
            </w:r>
            <w:r>
              <w:rPr>
                <w:b/>
                <w:sz w:val="22"/>
              </w:rPr>
              <w:tab/>
              <w:t>Plan to undertake a routine task</w:t>
            </w:r>
          </w:p>
        </w:tc>
      </w:tr>
      <w:tr w:rsidR="00263DEE" w:rsidTr="00263DEE">
        <w:trPr>
          <w:trHeight w:val="284"/>
          <w:tblHeader/>
        </w:trPr>
        <w:tc>
          <w:tcPr>
            <w:tcW w:w="4428"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spacing w:before="80" w:after="80"/>
              <w:jc w:val="left"/>
              <w:rPr>
                <w:i/>
                <w:sz w:val="22"/>
                <w:lang w:val="en-AU"/>
              </w:rPr>
            </w:pPr>
            <w:r>
              <w:rPr>
                <w:i/>
                <w:sz w:val="22"/>
                <w:lang w:val="en-AU"/>
              </w:rPr>
              <w:t>Elements</w:t>
            </w:r>
          </w:p>
        </w:tc>
        <w:tc>
          <w:tcPr>
            <w:tcW w:w="9746"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spacing w:before="80" w:after="80"/>
              <w:jc w:val="left"/>
              <w:rPr>
                <w:sz w:val="22"/>
                <w:lang w:val="en-AU"/>
              </w:rPr>
            </w:pPr>
            <w:r>
              <w:rPr>
                <w:i/>
                <w:sz w:val="22"/>
                <w:lang w:val="en-AU"/>
              </w:rPr>
              <w:t xml:space="preserve">Possible assessment strategy </w:t>
            </w:r>
          </w:p>
        </w:tc>
      </w:tr>
      <w:tr w:rsidR="00263DEE" w:rsidTr="00263DEE">
        <w:trPr>
          <w:cantSplit/>
          <w:trHeight w:val="1134"/>
        </w:trPr>
        <w:tc>
          <w:tcPr>
            <w:tcW w:w="4428" w:type="dxa"/>
            <w:tcBorders>
              <w:top w:val="nil"/>
              <w:left w:val="single" w:sz="4" w:space="0" w:color="auto"/>
              <w:bottom w:val="single" w:sz="4" w:space="0" w:color="auto"/>
              <w:right w:val="single" w:sz="4" w:space="0" w:color="auto"/>
            </w:tcBorders>
            <w:vAlign w:val="center"/>
            <w:hideMark/>
          </w:tcPr>
          <w:p w:rsidR="00263DEE" w:rsidRDefault="00263DEE">
            <w:pPr>
              <w:pStyle w:val="program"/>
              <w:spacing w:before="80" w:after="80"/>
              <w:jc w:val="left"/>
              <w:rPr>
                <w:lang w:val="en-AU"/>
              </w:rPr>
            </w:pPr>
            <w:r>
              <w:rPr>
                <w:lang w:val="en-AU"/>
              </w:rPr>
              <w:t>1.</w:t>
            </w:r>
            <w:r>
              <w:rPr>
                <w:lang w:val="en-AU"/>
              </w:rPr>
              <w:tab/>
              <w:t>Identify task requirements</w:t>
            </w:r>
          </w:p>
        </w:tc>
        <w:tc>
          <w:tcPr>
            <w:tcW w:w="9746" w:type="dxa"/>
            <w:tcBorders>
              <w:top w:val="nil"/>
              <w:left w:val="single" w:sz="4" w:space="0" w:color="auto"/>
              <w:bottom w:val="single" w:sz="4" w:space="0" w:color="auto"/>
              <w:right w:val="single" w:sz="4" w:space="0" w:color="auto"/>
            </w:tcBorders>
            <w:vAlign w:val="center"/>
            <w:hideMark/>
          </w:tcPr>
          <w:p w:rsidR="00263DEE" w:rsidRDefault="00263DEE">
            <w:pPr>
              <w:pStyle w:val="program"/>
              <w:numPr>
                <w:ilvl w:val="0"/>
                <w:numId w:val="11"/>
              </w:numPr>
              <w:spacing w:before="80" w:after="80"/>
              <w:ind w:left="249" w:hanging="249"/>
              <w:jc w:val="left"/>
            </w:pPr>
            <w:r>
              <w:t>Students will have several opportunities to demonstrate competency in this element and associated performance criteria during completion of learning activities and assessment tasks throughout the metal and engineering course</w:t>
            </w:r>
          </w:p>
          <w:p w:rsidR="00263DEE" w:rsidRDefault="00263DEE">
            <w:pPr>
              <w:pStyle w:val="program"/>
              <w:numPr>
                <w:ilvl w:val="0"/>
                <w:numId w:val="11"/>
              </w:numPr>
              <w:spacing w:before="80" w:after="80"/>
              <w:ind w:left="249" w:hanging="249"/>
              <w:jc w:val="left"/>
            </w:pPr>
            <w:r>
              <w:t>Tasks 1, 9, 10, 11, 12, 20, 21, 22 and 23.</w:t>
            </w:r>
          </w:p>
        </w:tc>
      </w:tr>
      <w:tr w:rsidR="00263DEE" w:rsidTr="00263DEE">
        <w:trPr>
          <w:cantSplit/>
          <w:trHeight w:val="1134"/>
        </w:trPr>
        <w:tc>
          <w:tcPr>
            <w:tcW w:w="4428"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spacing w:before="80" w:after="80"/>
              <w:jc w:val="left"/>
              <w:rPr>
                <w:lang w:val="en-AU"/>
              </w:rPr>
            </w:pPr>
            <w:r>
              <w:rPr>
                <w:lang w:val="en-AU"/>
              </w:rPr>
              <w:t>2.</w:t>
            </w:r>
            <w:r>
              <w:rPr>
                <w:lang w:val="en-AU"/>
              </w:rPr>
              <w:tab/>
              <w:t>Plan steps required to complete task</w:t>
            </w:r>
          </w:p>
        </w:tc>
        <w:tc>
          <w:tcPr>
            <w:tcW w:w="9746"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numPr>
                <w:ilvl w:val="0"/>
                <w:numId w:val="11"/>
              </w:numPr>
              <w:spacing w:before="80" w:after="80"/>
              <w:ind w:left="249" w:hanging="249"/>
              <w:jc w:val="left"/>
            </w:pPr>
            <w:r>
              <w:t>Students will have several opportunities to demonstrate competency in this element and associated performance criteria during completion of learning activities and assessment tasks throughout the metal and engineering course</w:t>
            </w:r>
          </w:p>
          <w:p w:rsidR="00263DEE" w:rsidRDefault="00263DEE">
            <w:pPr>
              <w:pStyle w:val="program"/>
              <w:numPr>
                <w:ilvl w:val="0"/>
                <w:numId w:val="11"/>
              </w:numPr>
              <w:spacing w:before="80" w:after="80"/>
              <w:ind w:left="249" w:hanging="249"/>
              <w:jc w:val="left"/>
            </w:pPr>
            <w:r>
              <w:t>Tasks 1, 9, 11, 12, 13, 20, 21, 22 and 23.</w:t>
            </w:r>
          </w:p>
        </w:tc>
      </w:tr>
      <w:tr w:rsidR="00263DEE" w:rsidTr="00263DEE">
        <w:trPr>
          <w:cantSplit/>
          <w:trHeight w:val="1134"/>
        </w:trPr>
        <w:tc>
          <w:tcPr>
            <w:tcW w:w="4428"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spacing w:before="80" w:after="80"/>
              <w:jc w:val="left"/>
              <w:rPr>
                <w:lang w:val="en-AU"/>
              </w:rPr>
            </w:pPr>
            <w:r>
              <w:rPr>
                <w:lang w:val="en-AU"/>
              </w:rPr>
              <w:t>3.</w:t>
            </w:r>
            <w:r>
              <w:rPr>
                <w:lang w:val="en-AU"/>
              </w:rPr>
              <w:tab/>
              <w:t>Review plan</w:t>
            </w:r>
          </w:p>
        </w:tc>
        <w:tc>
          <w:tcPr>
            <w:tcW w:w="9746"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numPr>
                <w:ilvl w:val="0"/>
                <w:numId w:val="11"/>
              </w:numPr>
              <w:spacing w:before="80" w:after="80"/>
              <w:ind w:left="249" w:hanging="249"/>
              <w:jc w:val="left"/>
            </w:pPr>
            <w:r>
              <w:t>Students will have several opportunities to demonstrate competency in this element and associated performance criteria during completion of learning activities and assessment tasks throughout the metal and engineering course</w:t>
            </w:r>
          </w:p>
          <w:p w:rsidR="00263DEE" w:rsidRDefault="00263DEE">
            <w:pPr>
              <w:pStyle w:val="program"/>
              <w:numPr>
                <w:ilvl w:val="0"/>
                <w:numId w:val="11"/>
              </w:numPr>
              <w:spacing w:before="80" w:after="80"/>
              <w:ind w:left="249" w:hanging="249"/>
              <w:jc w:val="left"/>
            </w:pPr>
            <w:r>
              <w:t>Tasks 1, 9, 11, 12, 13, 20, 21, 22 and 23.</w:t>
            </w:r>
          </w:p>
        </w:tc>
      </w:tr>
    </w:tbl>
    <w:p w:rsidR="00263DEE" w:rsidRDefault="00263DEE" w:rsidP="00263DEE">
      <w:pPr>
        <w:pStyle w:val="program"/>
        <w:rPr>
          <w:lang w:val="en-AU"/>
        </w:rPr>
      </w:pPr>
    </w:p>
    <w:p w:rsidR="00263DEE" w:rsidRDefault="00263DEE" w:rsidP="00263DEE">
      <w:pPr>
        <w:pStyle w:val="program"/>
        <w:rPr>
          <w:lang w:val="en-AU"/>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28"/>
        <w:gridCol w:w="9747"/>
      </w:tblGrid>
      <w:tr w:rsidR="00263DEE" w:rsidTr="00263DEE">
        <w:trPr>
          <w:cantSplit/>
        </w:trPr>
        <w:tc>
          <w:tcPr>
            <w:tcW w:w="14174" w:type="dxa"/>
            <w:gridSpan w:val="2"/>
            <w:tcBorders>
              <w:top w:val="single" w:sz="4" w:space="0" w:color="auto"/>
              <w:left w:val="single" w:sz="4" w:space="0" w:color="auto"/>
              <w:bottom w:val="nil"/>
              <w:right w:val="single" w:sz="4" w:space="0" w:color="auto"/>
            </w:tcBorders>
            <w:vAlign w:val="center"/>
            <w:hideMark/>
          </w:tcPr>
          <w:p w:rsidR="00263DEE" w:rsidRDefault="00263DEE">
            <w:pPr>
              <w:pStyle w:val="program"/>
              <w:tabs>
                <w:tab w:val="left" w:pos="1620"/>
              </w:tabs>
              <w:spacing w:before="120" w:after="120"/>
              <w:jc w:val="center"/>
              <w:rPr>
                <w:b/>
                <w:sz w:val="22"/>
              </w:rPr>
            </w:pPr>
            <w:r>
              <w:rPr>
                <w:b/>
                <w:sz w:val="22"/>
              </w:rPr>
              <w:t>MEM15002A</w:t>
            </w:r>
            <w:r>
              <w:rPr>
                <w:b/>
                <w:sz w:val="22"/>
              </w:rPr>
              <w:tab/>
              <w:t>Apply quality systems</w:t>
            </w:r>
          </w:p>
        </w:tc>
      </w:tr>
      <w:tr w:rsidR="00263DEE" w:rsidTr="00263DEE">
        <w:trPr>
          <w:trHeight w:val="284"/>
          <w:tblHeader/>
        </w:trPr>
        <w:tc>
          <w:tcPr>
            <w:tcW w:w="4428"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spacing w:before="80" w:after="80"/>
              <w:jc w:val="left"/>
              <w:rPr>
                <w:i/>
                <w:sz w:val="22"/>
                <w:lang w:val="en-AU"/>
              </w:rPr>
            </w:pPr>
            <w:r>
              <w:rPr>
                <w:i/>
                <w:sz w:val="22"/>
                <w:lang w:val="en-AU"/>
              </w:rPr>
              <w:t>Elements</w:t>
            </w:r>
          </w:p>
        </w:tc>
        <w:tc>
          <w:tcPr>
            <w:tcW w:w="9746"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spacing w:before="80" w:after="80"/>
              <w:jc w:val="left"/>
              <w:rPr>
                <w:sz w:val="22"/>
                <w:lang w:val="en-AU"/>
              </w:rPr>
            </w:pPr>
            <w:r>
              <w:rPr>
                <w:i/>
                <w:sz w:val="22"/>
                <w:lang w:val="en-AU"/>
              </w:rPr>
              <w:t xml:space="preserve">Possible assessment strategy </w:t>
            </w:r>
          </w:p>
        </w:tc>
      </w:tr>
      <w:tr w:rsidR="00263DEE" w:rsidTr="00263DEE">
        <w:trPr>
          <w:cantSplit/>
          <w:trHeight w:val="1134"/>
        </w:trPr>
        <w:tc>
          <w:tcPr>
            <w:tcW w:w="4428" w:type="dxa"/>
            <w:tcBorders>
              <w:top w:val="nil"/>
              <w:left w:val="single" w:sz="4" w:space="0" w:color="auto"/>
              <w:bottom w:val="single" w:sz="4" w:space="0" w:color="auto"/>
              <w:right w:val="single" w:sz="4" w:space="0" w:color="auto"/>
            </w:tcBorders>
            <w:vAlign w:val="center"/>
            <w:hideMark/>
          </w:tcPr>
          <w:p w:rsidR="00263DEE" w:rsidRDefault="00263DEE">
            <w:pPr>
              <w:pStyle w:val="program"/>
              <w:spacing w:before="80" w:after="80"/>
              <w:jc w:val="left"/>
              <w:rPr>
                <w:lang w:val="en-AU"/>
              </w:rPr>
            </w:pPr>
            <w:r>
              <w:rPr>
                <w:lang w:val="en-AU"/>
              </w:rPr>
              <w:t>1.</w:t>
            </w:r>
            <w:r>
              <w:rPr>
                <w:lang w:val="en-AU"/>
              </w:rPr>
              <w:tab/>
              <w:t>Work within a quality system</w:t>
            </w:r>
          </w:p>
        </w:tc>
        <w:tc>
          <w:tcPr>
            <w:tcW w:w="9746" w:type="dxa"/>
            <w:tcBorders>
              <w:top w:val="nil"/>
              <w:left w:val="single" w:sz="4" w:space="0" w:color="auto"/>
              <w:bottom w:val="single" w:sz="4" w:space="0" w:color="auto"/>
              <w:right w:val="single" w:sz="4" w:space="0" w:color="auto"/>
            </w:tcBorders>
            <w:vAlign w:val="center"/>
            <w:hideMark/>
          </w:tcPr>
          <w:p w:rsidR="00263DEE" w:rsidRDefault="00263DEE">
            <w:pPr>
              <w:pStyle w:val="program"/>
              <w:numPr>
                <w:ilvl w:val="0"/>
                <w:numId w:val="11"/>
              </w:numPr>
              <w:spacing w:before="80" w:after="80"/>
              <w:ind w:left="249" w:hanging="249"/>
              <w:jc w:val="left"/>
            </w:pPr>
            <w:r>
              <w:t>Tasks 1, 9, 10, 11, 12, 13, 14, 20, 21, 22 and 23.</w:t>
            </w:r>
          </w:p>
        </w:tc>
      </w:tr>
      <w:tr w:rsidR="00263DEE" w:rsidTr="00263DEE">
        <w:trPr>
          <w:cantSplit/>
          <w:trHeight w:val="1134"/>
        </w:trPr>
        <w:tc>
          <w:tcPr>
            <w:tcW w:w="4428"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spacing w:before="80" w:after="80"/>
              <w:jc w:val="left"/>
              <w:rPr>
                <w:lang w:val="en-AU"/>
              </w:rPr>
            </w:pPr>
            <w:r>
              <w:rPr>
                <w:lang w:val="en-AU"/>
              </w:rPr>
              <w:t>2.</w:t>
            </w:r>
            <w:r>
              <w:rPr>
                <w:lang w:val="en-AU"/>
              </w:rPr>
              <w:tab/>
              <w:t>Engage in quality improvement</w:t>
            </w:r>
          </w:p>
        </w:tc>
        <w:tc>
          <w:tcPr>
            <w:tcW w:w="9746"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numPr>
                <w:ilvl w:val="0"/>
                <w:numId w:val="11"/>
              </w:numPr>
              <w:spacing w:before="80" w:after="80"/>
              <w:ind w:left="249" w:hanging="249"/>
              <w:jc w:val="left"/>
            </w:pPr>
            <w:r>
              <w:t>Tasks 1, 9, 10, 11, 12, 13, 14, 20, 21, 22 and 23.</w:t>
            </w:r>
          </w:p>
        </w:tc>
      </w:tr>
    </w:tbl>
    <w:p w:rsidR="00263DEE" w:rsidRDefault="00263DEE" w:rsidP="00263DEE">
      <w:pPr>
        <w:pStyle w:val="program"/>
        <w:rPr>
          <w:lang w:val="en-AU"/>
        </w:rPr>
      </w:pPr>
    </w:p>
    <w:p w:rsidR="00263DEE" w:rsidRDefault="00263DEE" w:rsidP="00263DEE">
      <w:pPr>
        <w:pStyle w:val="program"/>
        <w:rPr>
          <w:lang w:val="en-AU"/>
        </w:rPr>
      </w:pPr>
      <w:r>
        <w:rPr>
          <w:bCs w:val="0"/>
          <w:lang w:val="en-AU"/>
        </w:rPr>
        <w:br w:type="page"/>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28"/>
        <w:gridCol w:w="9747"/>
      </w:tblGrid>
      <w:tr w:rsidR="00263DEE" w:rsidTr="00263DEE">
        <w:trPr>
          <w:cantSplit/>
        </w:trPr>
        <w:tc>
          <w:tcPr>
            <w:tcW w:w="14174" w:type="dxa"/>
            <w:gridSpan w:val="2"/>
            <w:tcBorders>
              <w:top w:val="single" w:sz="4" w:space="0" w:color="auto"/>
              <w:left w:val="single" w:sz="4" w:space="0" w:color="auto"/>
              <w:bottom w:val="nil"/>
              <w:right w:val="single" w:sz="4" w:space="0" w:color="auto"/>
            </w:tcBorders>
            <w:vAlign w:val="center"/>
            <w:hideMark/>
          </w:tcPr>
          <w:p w:rsidR="00263DEE" w:rsidRDefault="00263DEE">
            <w:pPr>
              <w:pStyle w:val="program"/>
              <w:tabs>
                <w:tab w:val="left" w:pos="1620"/>
              </w:tabs>
              <w:spacing w:before="120" w:after="120"/>
              <w:jc w:val="center"/>
              <w:rPr>
                <w:b/>
                <w:sz w:val="22"/>
              </w:rPr>
            </w:pPr>
            <w:r>
              <w:rPr>
                <w:b/>
                <w:sz w:val="22"/>
              </w:rPr>
              <w:lastRenderedPageBreak/>
              <w:t>MEM15024A</w:t>
            </w:r>
            <w:r>
              <w:rPr>
                <w:b/>
                <w:sz w:val="22"/>
              </w:rPr>
              <w:tab/>
              <w:t>Apply quality procedures</w:t>
            </w:r>
          </w:p>
        </w:tc>
      </w:tr>
      <w:tr w:rsidR="00263DEE" w:rsidTr="00263DEE">
        <w:trPr>
          <w:trHeight w:val="284"/>
          <w:tblHeader/>
        </w:trPr>
        <w:tc>
          <w:tcPr>
            <w:tcW w:w="4428"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spacing w:before="80" w:after="80"/>
              <w:jc w:val="left"/>
              <w:rPr>
                <w:i/>
                <w:sz w:val="22"/>
                <w:lang w:val="en-AU"/>
              </w:rPr>
            </w:pPr>
            <w:r>
              <w:rPr>
                <w:i/>
                <w:sz w:val="22"/>
                <w:lang w:val="en-AU"/>
              </w:rPr>
              <w:t>Elements</w:t>
            </w:r>
          </w:p>
        </w:tc>
        <w:tc>
          <w:tcPr>
            <w:tcW w:w="9746"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spacing w:before="80" w:after="80"/>
              <w:jc w:val="left"/>
              <w:rPr>
                <w:sz w:val="22"/>
                <w:lang w:val="en-AU"/>
              </w:rPr>
            </w:pPr>
            <w:r>
              <w:rPr>
                <w:i/>
                <w:sz w:val="22"/>
                <w:lang w:val="en-AU"/>
              </w:rPr>
              <w:t xml:space="preserve">Possible assessment strategy </w:t>
            </w:r>
          </w:p>
        </w:tc>
      </w:tr>
      <w:tr w:rsidR="00263DEE" w:rsidTr="00263DEE">
        <w:trPr>
          <w:cantSplit/>
          <w:trHeight w:val="1134"/>
        </w:trPr>
        <w:tc>
          <w:tcPr>
            <w:tcW w:w="4428" w:type="dxa"/>
            <w:tcBorders>
              <w:top w:val="nil"/>
              <w:left w:val="single" w:sz="4" w:space="0" w:color="auto"/>
              <w:bottom w:val="single" w:sz="4" w:space="0" w:color="auto"/>
              <w:right w:val="single" w:sz="4" w:space="0" w:color="auto"/>
            </w:tcBorders>
            <w:vAlign w:val="center"/>
            <w:hideMark/>
          </w:tcPr>
          <w:p w:rsidR="00263DEE" w:rsidRDefault="00263DEE">
            <w:pPr>
              <w:pStyle w:val="program"/>
              <w:spacing w:before="80" w:after="80"/>
              <w:jc w:val="left"/>
              <w:rPr>
                <w:lang w:val="en-AU"/>
              </w:rPr>
            </w:pPr>
            <w:r>
              <w:rPr>
                <w:lang w:val="en-AU"/>
              </w:rPr>
              <w:t>1.</w:t>
            </w:r>
            <w:r>
              <w:rPr>
                <w:lang w:val="en-AU"/>
              </w:rPr>
              <w:tab/>
              <w:t>Take responsibility for own quality</w:t>
            </w:r>
          </w:p>
        </w:tc>
        <w:tc>
          <w:tcPr>
            <w:tcW w:w="9746" w:type="dxa"/>
            <w:tcBorders>
              <w:top w:val="nil"/>
              <w:left w:val="single" w:sz="4" w:space="0" w:color="auto"/>
              <w:bottom w:val="single" w:sz="4" w:space="0" w:color="auto"/>
              <w:right w:val="single" w:sz="4" w:space="0" w:color="auto"/>
            </w:tcBorders>
            <w:vAlign w:val="center"/>
            <w:hideMark/>
          </w:tcPr>
          <w:p w:rsidR="00263DEE" w:rsidRDefault="00263DEE">
            <w:pPr>
              <w:pStyle w:val="program"/>
              <w:numPr>
                <w:ilvl w:val="0"/>
                <w:numId w:val="11"/>
              </w:numPr>
              <w:spacing w:before="80" w:after="80"/>
              <w:ind w:left="249" w:hanging="249"/>
              <w:jc w:val="left"/>
            </w:pPr>
            <w:r>
              <w:t>Students will have several opportunities to demonstrate competency in this element and associated performance criteria during completion of learning activities and assessment tasks throughout the metal and engineering course</w:t>
            </w:r>
          </w:p>
          <w:p w:rsidR="00263DEE" w:rsidRDefault="00263DEE">
            <w:pPr>
              <w:pStyle w:val="program"/>
              <w:numPr>
                <w:ilvl w:val="0"/>
                <w:numId w:val="11"/>
              </w:numPr>
              <w:spacing w:before="80" w:after="80"/>
              <w:ind w:left="249" w:hanging="249"/>
              <w:jc w:val="left"/>
            </w:pPr>
            <w:r>
              <w:t>Tasks 1, 9, 10, 11, 12, 13, 15, 16, 20, 21, 22 and 23.</w:t>
            </w:r>
          </w:p>
        </w:tc>
      </w:tr>
      <w:tr w:rsidR="00263DEE" w:rsidTr="00263DEE">
        <w:trPr>
          <w:cantSplit/>
          <w:trHeight w:val="1134"/>
        </w:trPr>
        <w:tc>
          <w:tcPr>
            <w:tcW w:w="4428"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spacing w:before="80" w:after="80"/>
              <w:ind w:left="720" w:hanging="720"/>
              <w:jc w:val="left"/>
              <w:rPr>
                <w:lang w:val="en-AU"/>
              </w:rPr>
            </w:pPr>
            <w:r>
              <w:rPr>
                <w:lang w:val="en-AU"/>
              </w:rPr>
              <w:t>2.</w:t>
            </w:r>
            <w:r>
              <w:rPr>
                <w:lang w:val="en-AU"/>
              </w:rPr>
              <w:tab/>
              <w:t>Apply standard procedures of workplace quality to own job</w:t>
            </w:r>
          </w:p>
        </w:tc>
        <w:tc>
          <w:tcPr>
            <w:tcW w:w="9746"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numPr>
                <w:ilvl w:val="0"/>
                <w:numId w:val="11"/>
              </w:numPr>
              <w:spacing w:before="80" w:after="80"/>
              <w:ind w:left="249" w:hanging="249"/>
              <w:jc w:val="left"/>
            </w:pPr>
            <w:r>
              <w:t>Tasks 1, 9, 10, 11, 12, 13, 15, 16, 20, 21, 22 and 23.</w:t>
            </w:r>
          </w:p>
        </w:tc>
      </w:tr>
    </w:tbl>
    <w:p w:rsidR="00263DEE" w:rsidRDefault="00263DEE" w:rsidP="00263DEE">
      <w:pPr>
        <w:pStyle w:val="program"/>
        <w:rPr>
          <w:lang w:val="en-AU"/>
        </w:rPr>
      </w:pPr>
    </w:p>
    <w:p w:rsidR="00263DEE" w:rsidRDefault="00263DEE" w:rsidP="00263DEE">
      <w:pPr>
        <w:pStyle w:val="program"/>
        <w:rPr>
          <w:lang w:val="en-AU"/>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28"/>
        <w:gridCol w:w="9747"/>
      </w:tblGrid>
      <w:tr w:rsidR="00263DEE" w:rsidTr="00263DEE">
        <w:trPr>
          <w:cantSplit/>
        </w:trPr>
        <w:tc>
          <w:tcPr>
            <w:tcW w:w="14174" w:type="dxa"/>
            <w:gridSpan w:val="2"/>
            <w:tcBorders>
              <w:top w:val="single" w:sz="4" w:space="0" w:color="auto"/>
              <w:left w:val="single" w:sz="4" w:space="0" w:color="auto"/>
              <w:bottom w:val="nil"/>
              <w:right w:val="single" w:sz="4" w:space="0" w:color="auto"/>
            </w:tcBorders>
            <w:vAlign w:val="center"/>
            <w:hideMark/>
          </w:tcPr>
          <w:p w:rsidR="00263DEE" w:rsidRDefault="00263DEE">
            <w:pPr>
              <w:pStyle w:val="program"/>
              <w:tabs>
                <w:tab w:val="left" w:pos="1620"/>
              </w:tabs>
              <w:spacing w:before="120" w:after="120"/>
              <w:jc w:val="center"/>
              <w:rPr>
                <w:b/>
                <w:sz w:val="22"/>
              </w:rPr>
            </w:pPr>
            <w:r>
              <w:rPr>
                <w:b/>
                <w:sz w:val="22"/>
              </w:rPr>
              <w:t>MEM16007A</w:t>
            </w:r>
            <w:r>
              <w:rPr>
                <w:b/>
                <w:sz w:val="22"/>
              </w:rPr>
              <w:tab/>
              <w:t>Work with others in a manufacturing, engineering or related environment</w:t>
            </w:r>
          </w:p>
        </w:tc>
      </w:tr>
      <w:tr w:rsidR="00263DEE" w:rsidTr="00263DEE">
        <w:trPr>
          <w:trHeight w:val="284"/>
          <w:tblHeader/>
        </w:trPr>
        <w:tc>
          <w:tcPr>
            <w:tcW w:w="4428"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spacing w:before="80" w:after="80"/>
              <w:jc w:val="left"/>
              <w:rPr>
                <w:i/>
                <w:sz w:val="22"/>
                <w:lang w:val="en-AU"/>
              </w:rPr>
            </w:pPr>
            <w:r>
              <w:rPr>
                <w:i/>
                <w:sz w:val="22"/>
                <w:lang w:val="en-AU"/>
              </w:rPr>
              <w:t>Elements</w:t>
            </w:r>
          </w:p>
        </w:tc>
        <w:tc>
          <w:tcPr>
            <w:tcW w:w="9746"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spacing w:before="80" w:after="80"/>
              <w:jc w:val="left"/>
              <w:rPr>
                <w:sz w:val="22"/>
                <w:lang w:val="en-AU"/>
              </w:rPr>
            </w:pPr>
            <w:r>
              <w:rPr>
                <w:i/>
                <w:sz w:val="22"/>
                <w:lang w:val="en-AU"/>
              </w:rPr>
              <w:t xml:space="preserve">Possible assessment strategy </w:t>
            </w:r>
          </w:p>
        </w:tc>
      </w:tr>
      <w:tr w:rsidR="00263DEE" w:rsidTr="00263DEE">
        <w:trPr>
          <w:cantSplit/>
          <w:trHeight w:val="1134"/>
        </w:trPr>
        <w:tc>
          <w:tcPr>
            <w:tcW w:w="4428" w:type="dxa"/>
            <w:tcBorders>
              <w:top w:val="nil"/>
              <w:left w:val="single" w:sz="4" w:space="0" w:color="auto"/>
              <w:bottom w:val="single" w:sz="4" w:space="0" w:color="auto"/>
              <w:right w:val="single" w:sz="4" w:space="0" w:color="auto"/>
            </w:tcBorders>
            <w:vAlign w:val="center"/>
            <w:hideMark/>
          </w:tcPr>
          <w:p w:rsidR="00263DEE" w:rsidRDefault="00263DEE">
            <w:pPr>
              <w:pStyle w:val="program"/>
              <w:spacing w:before="80" w:after="80"/>
              <w:jc w:val="left"/>
              <w:rPr>
                <w:lang w:val="en-AU"/>
              </w:rPr>
            </w:pPr>
            <w:r>
              <w:rPr>
                <w:lang w:val="en-AU"/>
              </w:rPr>
              <w:t>1.</w:t>
            </w:r>
            <w:r>
              <w:rPr>
                <w:lang w:val="en-AU"/>
              </w:rPr>
              <w:tab/>
              <w:t>Identify roles and responsibilities</w:t>
            </w:r>
          </w:p>
        </w:tc>
        <w:tc>
          <w:tcPr>
            <w:tcW w:w="9746" w:type="dxa"/>
            <w:tcBorders>
              <w:top w:val="nil"/>
              <w:left w:val="single" w:sz="4" w:space="0" w:color="auto"/>
              <w:bottom w:val="single" w:sz="4" w:space="0" w:color="auto"/>
              <w:right w:val="single" w:sz="4" w:space="0" w:color="auto"/>
            </w:tcBorders>
            <w:vAlign w:val="center"/>
            <w:hideMark/>
          </w:tcPr>
          <w:p w:rsidR="00263DEE" w:rsidRDefault="00263DEE">
            <w:pPr>
              <w:pStyle w:val="program"/>
              <w:numPr>
                <w:ilvl w:val="0"/>
                <w:numId w:val="11"/>
              </w:numPr>
              <w:spacing w:before="80" w:after="80"/>
              <w:ind w:left="249" w:hanging="249"/>
              <w:jc w:val="left"/>
            </w:pPr>
            <w:r>
              <w:t>Students will have several opportunities to demonstrate competency in this element and associated performance criteria during completion of learning activities and assessment tasks throughout the metal and engineering course</w:t>
            </w:r>
          </w:p>
          <w:p w:rsidR="00263DEE" w:rsidRDefault="00263DEE">
            <w:pPr>
              <w:pStyle w:val="program"/>
              <w:numPr>
                <w:ilvl w:val="0"/>
                <w:numId w:val="11"/>
              </w:numPr>
              <w:spacing w:before="80" w:after="80"/>
              <w:ind w:left="249" w:hanging="249"/>
              <w:jc w:val="left"/>
            </w:pPr>
            <w:r>
              <w:t>Tasks 1, 5, 7, 9, 11, 12, 13, 15, 16, 20, 21, 22 and 23.</w:t>
            </w:r>
          </w:p>
        </w:tc>
      </w:tr>
      <w:tr w:rsidR="00263DEE" w:rsidTr="00263DEE">
        <w:trPr>
          <w:cantSplit/>
          <w:trHeight w:val="1134"/>
        </w:trPr>
        <w:tc>
          <w:tcPr>
            <w:tcW w:w="4428"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spacing w:before="80" w:after="80"/>
              <w:ind w:left="720" w:hanging="720"/>
              <w:jc w:val="left"/>
              <w:rPr>
                <w:lang w:val="en-AU"/>
              </w:rPr>
            </w:pPr>
            <w:r>
              <w:rPr>
                <w:lang w:val="en-AU"/>
              </w:rPr>
              <w:t>2.</w:t>
            </w:r>
            <w:r>
              <w:rPr>
                <w:lang w:val="en-AU"/>
              </w:rPr>
              <w:tab/>
              <w:t>Plan activities</w:t>
            </w:r>
          </w:p>
        </w:tc>
        <w:tc>
          <w:tcPr>
            <w:tcW w:w="9746"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numPr>
                <w:ilvl w:val="0"/>
                <w:numId w:val="11"/>
              </w:numPr>
              <w:spacing w:before="80" w:after="80"/>
              <w:ind w:left="249" w:hanging="249"/>
              <w:jc w:val="left"/>
            </w:pPr>
            <w:r>
              <w:t>Students will have several opportunities to demonstrate competency in this element and associated performance criteria during completion of learning activities and assessment tasks throughout the metal and engineering course</w:t>
            </w:r>
          </w:p>
          <w:p w:rsidR="00263DEE" w:rsidRDefault="00263DEE">
            <w:pPr>
              <w:pStyle w:val="program"/>
              <w:numPr>
                <w:ilvl w:val="0"/>
                <w:numId w:val="11"/>
              </w:numPr>
              <w:spacing w:before="80" w:after="80"/>
              <w:ind w:left="249" w:hanging="249"/>
              <w:jc w:val="left"/>
            </w:pPr>
            <w:r>
              <w:t>Tasks 1, 5, 7, 9, 11, 12, 13, 15, 16, 20, 21, 22 and 23.</w:t>
            </w:r>
          </w:p>
        </w:tc>
      </w:tr>
      <w:tr w:rsidR="00263DEE" w:rsidTr="00263DEE">
        <w:trPr>
          <w:cantSplit/>
          <w:trHeight w:val="1134"/>
        </w:trPr>
        <w:tc>
          <w:tcPr>
            <w:tcW w:w="4428"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spacing w:before="80" w:after="80"/>
              <w:ind w:left="720" w:hanging="720"/>
              <w:jc w:val="left"/>
              <w:rPr>
                <w:lang w:val="en-AU"/>
              </w:rPr>
            </w:pPr>
            <w:r>
              <w:rPr>
                <w:lang w:val="en-AU"/>
              </w:rPr>
              <w:t>2.</w:t>
            </w:r>
            <w:r>
              <w:rPr>
                <w:lang w:val="en-AU"/>
              </w:rPr>
              <w:tab/>
              <w:t>Work with others</w:t>
            </w:r>
          </w:p>
        </w:tc>
        <w:tc>
          <w:tcPr>
            <w:tcW w:w="9746"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numPr>
                <w:ilvl w:val="0"/>
                <w:numId w:val="11"/>
              </w:numPr>
              <w:spacing w:before="80" w:after="80"/>
              <w:ind w:left="249" w:hanging="249"/>
              <w:jc w:val="left"/>
            </w:pPr>
            <w:r>
              <w:t>Students will have several opportunities to demonstrate competency in this element and associated performance criteria during completion of learning activities and assessment tasks throughout the metal and engineering course</w:t>
            </w:r>
          </w:p>
          <w:p w:rsidR="00263DEE" w:rsidRDefault="00263DEE">
            <w:pPr>
              <w:pStyle w:val="program"/>
              <w:numPr>
                <w:ilvl w:val="0"/>
                <w:numId w:val="11"/>
              </w:numPr>
              <w:spacing w:before="80" w:after="80"/>
              <w:ind w:left="249" w:hanging="249"/>
              <w:jc w:val="left"/>
            </w:pPr>
            <w:r>
              <w:t>Tasks 1, 5, 7, 9, 11, 12, 13, 14, 15, 16, 17, 18, 20, 21, 22 and 23.</w:t>
            </w:r>
          </w:p>
        </w:tc>
      </w:tr>
    </w:tbl>
    <w:p w:rsidR="00263DEE" w:rsidRDefault="00263DEE" w:rsidP="00263DEE">
      <w:pPr>
        <w:spacing w:before="40" w:after="40"/>
      </w:pPr>
      <w:r>
        <w:rPr>
          <w:lang w:val="en-AU"/>
        </w:rPr>
        <w:br w:type="page"/>
      </w:r>
    </w:p>
    <w:tbl>
      <w:tblPr>
        <w:tblpPr w:leftFromText="180" w:rightFromText="180" w:vertAnchor="text" w:horzAnchor="margin" w:tblpY="209"/>
        <w:tblW w:w="14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27"/>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60"/>
      </w:tblGrid>
      <w:tr w:rsidR="00263DEE" w:rsidTr="00263DEE">
        <w:trPr>
          <w:cantSplit/>
          <w:trHeight w:val="3402"/>
        </w:trPr>
        <w:tc>
          <w:tcPr>
            <w:tcW w:w="4227" w:type="dxa"/>
            <w:tcBorders>
              <w:top w:val="nil"/>
              <w:left w:val="nil"/>
              <w:bottom w:val="single" w:sz="4" w:space="0" w:color="auto"/>
              <w:right w:val="single" w:sz="4" w:space="0" w:color="auto"/>
            </w:tcBorders>
          </w:tcPr>
          <w:p w:rsidR="00263DEE" w:rsidRDefault="00263DEE">
            <w:pPr>
              <w:spacing w:before="40" w:after="40"/>
              <w:rPr>
                <w:sz w:val="18"/>
              </w:rPr>
            </w:pP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bCs/>
                <w:sz w:val="14"/>
              </w:rPr>
            </w:pPr>
            <w:r>
              <w:rPr>
                <w:rFonts w:ascii="Times New (W1)" w:hAnsi="Times New (W1)" w:hint="cs"/>
                <w:b/>
                <w:bCs/>
                <w:sz w:val="14"/>
              </w:rPr>
              <w:t>Task 1</w:t>
            </w:r>
            <w:r>
              <w:rPr>
                <w:rFonts w:ascii="Times New (W1)" w:hAnsi="Times New (W1)" w:hint="cs"/>
                <w:bCs/>
                <w:sz w:val="14"/>
              </w:rPr>
              <w:t xml:space="preserve">  Work placement activities &amp; journal</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bCs/>
                <w:sz w:val="14"/>
              </w:rPr>
            </w:pPr>
            <w:r>
              <w:rPr>
                <w:rFonts w:ascii="Times New (W1)" w:hAnsi="Times New (W1)" w:hint="cs"/>
                <w:b/>
                <w:bCs/>
                <w:sz w:val="14"/>
              </w:rPr>
              <w:t>Task 2</w:t>
            </w:r>
            <w:r>
              <w:rPr>
                <w:rFonts w:ascii="Times New (W1)" w:hAnsi="Times New (W1)" w:hint="cs"/>
                <w:bCs/>
                <w:sz w:val="14"/>
              </w:rPr>
              <w:t xml:space="preserve">  Newspaper scrapbook</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bCs/>
                <w:sz w:val="14"/>
              </w:rPr>
            </w:pPr>
            <w:r>
              <w:rPr>
                <w:rFonts w:ascii="Times New (W1)" w:hAnsi="Times New (W1)" w:hint="cs"/>
                <w:b/>
                <w:bCs/>
                <w:sz w:val="14"/>
              </w:rPr>
              <w:t xml:space="preserve">Task 3  </w:t>
            </w:r>
            <w:r>
              <w:rPr>
                <w:rFonts w:ascii="Times New (W1)" w:hAnsi="Times New (W1)" w:hint="cs"/>
                <w:bCs/>
                <w:sz w:val="14"/>
              </w:rPr>
              <w:t xml:space="preserve">Extended response – Environmental issues </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bCs/>
                <w:sz w:val="14"/>
              </w:rPr>
            </w:pPr>
            <w:r>
              <w:rPr>
                <w:rFonts w:ascii="Times New (W1)" w:hAnsi="Times New (W1)" w:hint="cs"/>
                <w:b/>
                <w:bCs/>
                <w:sz w:val="14"/>
              </w:rPr>
              <w:t>Task 4</w:t>
            </w:r>
            <w:r>
              <w:rPr>
                <w:rFonts w:ascii="Times New (W1)" w:hAnsi="Times New (W1)" w:hint="cs"/>
                <w:bCs/>
                <w:sz w:val="14"/>
              </w:rPr>
              <w:t xml:space="preserve">  OHS written test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sz w:val="14"/>
              </w:rPr>
            </w:pPr>
            <w:r>
              <w:rPr>
                <w:rFonts w:ascii="Times New (W1)" w:hAnsi="Times New (W1)" w:hint="cs"/>
                <w:b/>
                <w:bCs/>
                <w:sz w:val="14"/>
              </w:rPr>
              <w:t>Task 5</w:t>
            </w:r>
            <w:r>
              <w:rPr>
                <w:rFonts w:ascii="Times New (W1)" w:hAnsi="Times New (W1)" w:hint="cs"/>
                <w:b/>
                <w:sz w:val="14"/>
              </w:rPr>
              <w:t xml:space="preserve"> </w:t>
            </w:r>
            <w:r>
              <w:rPr>
                <w:rFonts w:ascii="Times New (W1)" w:hAnsi="Times New (W1)" w:hint="cs"/>
                <w:sz w:val="14"/>
              </w:rPr>
              <w:t xml:space="preserve"> Workplace inspection – risk assessment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6</w:t>
            </w:r>
            <w:r>
              <w:rPr>
                <w:rFonts w:ascii="Times New (W1)" w:hAnsi="Times New (W1)" w:hint="cs"/>
                <w:sz w:val="14"/>
              </w:rPr>
              <w:t xml:space="preserve">  PEE, safety devices &amp; emergency equipment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 xml:space="preserve">Task 7 </w:t>
            </w:r>
            <w:r>
              <w:rPr>
                <w:rFonts w:ascii="Times New (W1)" w:hAnsi="Times New (W1)" w:hint="cs"/>
                <w:sz w:val="14"/>
              </w:rPr>
              <w:t xml:space="preserve"> Scenario – dealing with an emergency</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8</w:t>
            </w:r>
            <w:r>
              <w:rPr>
                <w:rFonts w:ascii="Times New (W1)" w:hAnsi="Times New (W1)" w:hint="cs"/>
                <w:sz w:val="14"/>
              </w:rPr>
              <w:t xml:space="preserve">  Visual communication test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 xml:space="preserve">Task 9  </w:t>
            </w:r>
            <w:r>
              <w:rPr>
                <w:rFonts w:ascii="Times New (W1)" w:hAnsi="Times New (W1)" w:hint="cs"/>
                <w:bCs/>
                <w:sz w:val="14"/>
              </w:rPr>
              <w:t>Work order</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10</w:t>
            </w:r>
            <w:r>
              <w:rPr>
                <w:rFonts w:ascii="Times New (W1)" w:hAnsi="Times New (W1)" w:hint="cs"/>
                <w:sz w:val="14"/>
              </w:rPr>
              <w:t xml:space="preserve">  </w:t>
            </w:r>
            <w:r>
              <w:rPr>
                <w:rFonts w:ascii="Times New (W1)" w:hAnsi="Times New (W1)" w:hint="cs"/>
                <w:bCs/>
                <w:sz w:val="14"/>
              </w:rPr>
              <w:t xml:space="preserve">Extended response – Quality </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11</w:t>
            </w:r>
            <w:r>
              <w:rPr>
                <w:rFonts w:ascii="Times New (W1)" w:hAnsi="Times New (W1)" w:hint="cs"/>
                <w:sz w:val="14"/>
              </w:rPr>
              <w:t xml:space="preserve">  Written documentation</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12</w:t>
            </w:r>
            <w:r>
              <w:rPr>
                <w:rFonts w:ascii="Times New (W1)" w:hAnsi="Times New (W1)" w:hint="cs"/>
                <w:sz w:val="14"/>
              </w:rPr>
              <w:t xml:space="preserve">  Work/job plan – individual &amp; team task</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13</w:t>
            </w:r>
            <w:r>
              <w:rPr>
                <w:rFonts w:ascii="Times New (W1)" w:hAnsi="Times New (W1)" w:hint="cs"/>
                <w:sz w:val="14"/>
              </w:rPr>
              <w:t xml:space="preserve">  Self &amp; peer evaluation</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14</w:t>
            </w:r>
            <w:r>
              <w:rPr>
                <w:rFonts w:ascii="Times New (W1)" w:hAnsi="Times New (W1)" w:hint="cs"/>
                <w:sz w:val="14"/>
              </w:rPr>
              <w:t xml:space="preserve">  Quality improvement system</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15</w:t>
            </w:r>
            <w:r>
              <w:rPr>
                <w:rFonts w:ascii="Times New (W1)" w:hAnsi="Times New (W1)" w:hint="cs"/>
                <w:sz w:val="14"/>
              </w:rPr>
              <w:t xml:space="preserve">  Workshop assistant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16</w:t>
            </w:r>
            <w:r>
              <w:rPr>
                <w:rFonts w:ascii="Times New (W1)" w:hAnsi="Times New (W1)" w:hint="cs"/>
                <w:sz w:val="14"/>
              </w:rPr>
              <w:t xml:space="preserve">  Workgroup leader</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17</w:t>
            </w:r>
            <w:r>
              <w:rPr>
                <w:rFonts w:ascii="Times New (W1)" w:hAnsi="Times New (W1)" w:hint="cs"/>
                <w:sz w:val="14"/>
              </w:rPr>
              <w:t xml:space="preserve">  MSDS</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18</w:t>
            </w:r>
            <w:r>
              <w:rPr>
                <w:rFonts w:ascii="Times New (W1)" w:hAnsi="Times New (W1)" w:hint="cs"/>
                <w:sz w:val="14"/>
              </w:rPr>
              <w:t xml:space="preserve">  Tools, plant &amp; equipment </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19</w:t>
            </w:r>
            <w:r>
              <w:rPr>
                <w:rFonts w:ascii="Times New (W1)" w:hAnsi="Times New (W1)" w:hint="cs"/>
                <w:sz w:val="14"/>
              </w:rPr>
              <w:t xml:space="preserve">  Technical drawings</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20</w:t>
            </w:r>
            <w:r>
              <w:rPr>
                <w:rFonts w:ascii="Times New (W1)" w:hAnsi="Times New (W1)" w:hint="cs"/>
                <w:sz w:val="14"/>
              </w:rPr>
              <w:t xml:space="preserve">  Toolbox</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21</w:t>
            </w:r>
            <w:r>
              <w:rPr>
                <w:rFonts w:ascii="Times New (W1)" w:hAnsi="Times New (W1)" w:hint="cs"/>
                <w:sz w:val="14"/>
              </w:rPr>
              <w:t xml:space="preserve">  Vice/clamping device</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22</w:t>
            </w:r>
            <w:r>
              <w:rPr>
                <w:rFonts w:ascii="Times New (W1)" w:hAnsi="Times New (W1)" w:hint="cs"/>
                <w:sz w:val="14"/>
              </w:rPr>
              <w:t xml:space="preserve">  Bush BBQ/pizza oven/camp oven</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23</w:t>
            </w:r>
            <w:r>
              <w:rPr>
                <w:rFonts w:ascii="Times New (W1)" w:hAnsi="Times New (W1)" w:hint="cs"/>
                <w:sz w:val="14"/>
              </w:rPr>
              <w:t xml:space="preserve">  Industry-specific class project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 xml:space="preserve">Task 24 </w:t>
            </w:r>
            <w:r>
              <w:rPr>
                <w:rFonts w:ascii="Times New (W1)" w:hAnsi="Times New (W1)" w:hint="cs"/>
                <w:sz w:val="14"/>
              </w:rPr>
              <w:t xml:space="preserve"> Measurement &amp; calculation exercises</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25</w:t>
            </w:r>
            <w:r>
              <w:rPr>
                <w:rFonts w:ascii="Times New (W1)" w:hAnsi="Times New (W1)" w:hint="cs"/>
                <w:sz w:val="14"/>
              </w:rPr>
              <w:t xml:space="preserve">  Materials &amp; components</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26</w:t>
            </w:r>
            <w:r>
              <w:rPr>
                <w:rFonts w:ascii="Times New (W1)" w:hAnsi="Times New (W1)" w:hint="cs"/>
                <w:sz w:val="14"/>
              </w:rPr>
              <w:t xml:space="preserve">  Job quote</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27</w:t>
            </w:r>
            <w:r>
              <w:rPr>
                <w:rFonts w:ascii="Times New (W1)" w:hAnsi="Times New (W1)" w:hint="cs"/>
                <w:sz w:val="14"/>
              </w:rPr>
              <w:t xml:space="preserve"> Charts &amp; graphs</w:t>
            </w:r>
          </w:p>
        </w:tc>
        <w:tc>
          <w:tcPr>
            <w:tcW w:w="360"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 xml:space="preserve">Task 28 </w:t>
            </w:r>
            <w:r>
              <w:rPr>
                <w:rFonts w:ascii="Times New (W1)" w:hAnsi="Times New (W1)" w:hint="cs"/>
                <w:bCs/>
                <w:sz w:val="14"/>
              </w:rPr>
              <w:t>Freehand sketches</w:t>
            </w:r>
            <w:r>
              <w:rPr>
                <w:rFonts w:ascii="Times New (W1)" w:hAnsi="Times New (W1)" w:hint="cs"/>
                <w:sz w:val="14"/>
              </w:rPr>
              <w:t xml:space="preserve"> </w:t>
            </w:r>
          </w:p>
        </w:tc>
      </w:tr>
      <w:tr w:rsidR="00263DEE" w:rsidTr="00263DEE">
        <w:trPr>
          <w:cantSplit/>
        </w:trPr>
        <w:tc>
          <w:tcPr>
            <w:tcW w:w="4227" w:type="dxa"/>
            <w:tcBorders>
              <w:top w:val="single" w:sz="4" w:space="0" w:color="auto"/>
              <w:left w:val="single" w:sz="4" w:space="0" w:color="auto"/>
              <w:bottom w:val="single" w:sz="4" w:space="0" w:color="auto"/>
              <w:right w:val="nil"/>
            </w:tcBorders>
            <w:shd w:val="clear" w:color="auto" w:fill="D9D9D9"/>
            <w:vAlign w:val="center"/>
            <w:hideMark/>
          </w:tcPr>
          <w:p w:rsidR="00263DEE" w:rsidRDefault="00263DEE">
            <w:pPr>
              <w:tabs>
                <w:tab w:val="left" w:pos="1080"/>
              </w:tabs>
              <w:spacing w:before="60" w:after="60"/>
              <w:rPr>
                <w:b/>
                <w:bCs/>
                <w:sz w:val="16"/>
              </w:rPr>
            </w:pPr>
            <w:r>
              <w:rPr>
                <w:b/>
                <w:bCs/>
                <w:sz w:val="16"/>
              </w:rPr>
              <w:t>MEM14004A</w:t>
            </w:r>
            <w:r>
              <w:rPr>
                <w:b/>
                <w:bCs/>
                <w:sz w:val="16"/>
              </w:rPr>
              <w:tab/>
              <w:t>Plan to undertake a routine task</w:t>
            </w: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60" w:type="dxa"/>
            <w:tcBorders>
              <w:top w:val="single" w:sz="4" w:space="0" w:color="auto"/>
              <w:left w:val="nil"/>
              <w:bottom w:val="single" w:sz="4" w:space="0" w:color="auto"/>
              <w:right w:val="single" w:sz="4" w:space="0" w:color="auto"/>
            </w:tcBorders>
            <w:shd w:val="clear" w:color="auto" w:fill="D9D9D9"/>
            <w:vAlign w:val="center"/>
          </w:tcPr>
          <w:p w:rsidR="00263DEE" w:rsidRDefault="00263DEE">
            <w:pPr>
              <w:spacing w:before="60" w:after="60"/>
              <w:rPr>
                <w:sz w:val="16"/>
              </w:rPr>
            </w:pPr>
          </w:p>
        </w:tc>
      </w:tr>
      <w:tr w:rsidR="00263DEE" w:rsidTr="00263DEE">
        <w:trPr>
          <w:cantSplit/>
        </w:trPr>
        <w:tc>
          <w:tcPr>
            <w:tcW w:w="4227" w:type="dxa"/>
            <w:tcBorders>
              <w:top w:val="single" w:sz="4" w:space="0" w:color="auto"/>
              <w:left w:val="single" w:sz="4" w:space="0" w:color="auto"/>
              <w:bottom w:val="single" w:sz="4" w:space="0" w:color="auto"/>
              <w:right w:val="nil"/>
            </w:tcBorders>
            <w:vAlign w:val="center"/>
            <w:hideMark/>
          </w:tcPr>
          <w:p w:rsidR="00263DEE" w:rsidRDefault="00263DEE">
            <w:pPr>
              <w:tabs>
                <w:tab w:val="left" w:pos="252"/>
              </w:tabs>
              <w:spacing w:before="60" w:after="60"/>
              <w:rPr>
                <w:i/>
                <w:iCs/>
                <w:sz w:val="16"/>
              </w:rPr>
            </w:pPr>
            <w:r>
              <w:rPr>
                <w:i/>
                <w:iCs/>
                <w:sz w:val="16"/>
              </w:rPr>
              <w:t>1</w:t>
            </w:r>
            <w:r>
              <w:rPr>
                <w:i/>
                <w:iCs/>
                <w:sz w:val="16"/>
              </w:rPr>
              <w:tab/>
              <w:t>Identify task requirements</w:t>
            </w: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60" w:type="dxa"/>
            <w:tcBorders>
              <w:top w:val="single" w:sz="4" w:space="0" w:color="auto"/>
              <w:left w:val="nil"/>
              <w:bottom w:val="single" w:sz="4" w:space="0" w:color="auto"/>
              <w:right w:val="single" w:sz="4" w:space="0" w:color="auto"/>
            </w:tcBorders>
            <w:vAlign w:val="center"/>
          </w:tcPr>
          <w:p w:rsidR="00263DEE" w:rsidRDefault="00263DEE">
            <w:pPr>
              <w:spacing w:before="60" w:after="60"/>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1.1</w:t>
            </w:r>
            <w:r>
              <w:rPr>
                <w:sz w:val="16"/>
              </w:rPr>
              <w:tab/>
              <w:t>Instructions and procedures are obtained, understood and where necessary clarified</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1.2</w:t>
            </w:r>
            <w:r>
              <w:rPr>
                <w:sz w:val="16"/>
              </w:rPr>
              <w:tab/>
              <w:t>Relevant specifications for task outcomes are obtained, understood and where necessary clarified</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1.3</w:t>
            </w:r>
            <w:r>
              <w:rPr>
                <w:sz w:val="16"/>
              </w:rPr>
              <w:tab/>
              <w:t>Task outcomes are identified</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1.4</w:t>
            </w:r>
            <w:r>
              <w:rPr>
                <w:sz w:val="16"/>
              </w:rPr>
              <w:tab/>
              <w:t>Task requirements such as completion time and quality measures are identified</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nil"/>
            </w:tcBorders>
            <w:vAlign w:val="center"/>
            <w:hideMark/>
          </w:tcPr>
          <w:p w:rsidR="00263DEE" w:rsidRDefault="00263DEE">
            <w:pPr>
              <w:tabs>
                <w:tab w:val="left" w:pos="252"/>
              </w:tabs>
              <w:spacing w:before="60" w:after="60"/>
              <w:rPr>
                <w:i/>
                <w:iCs/>
                <w:sz w:val="16"/>
              </w:rPr>
            </w:pPr>
            <w:r>
              <w:rPr>
                <w:i/>
                <w:iCs/>
                <w:sz w:val="16"/>
              </w:rPr>
              <w:t>2</w:t>
            </w:r>
            <w:r>
              <w:rPr>
                <w:i/>
                <w:iCs/>
                <w:sz w:val="16"/>
              </w:rPr>
              <w:tab/>
              <w:t>Plan steps required to complete task</w:t>
            </w: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60" w:type="dxa"/>
            <w:tcBorders>
              <w:top w:val="single" w:sz="4" w:space="0" w:color="auto"/>
              <w:left w:val="nil"/>
              <w:bottom w:val="single" w:sz="4" w:space="0" w:color="auto"/>
              <w:right w:val="single" w:sz="4" w:space="0" w:color="auto"/>
            </w:tcBorders>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2.1</w:t>
            </w:r>
            <w:r>
              <w:rPr>
                <w:sz w:val="16"/>
              </w:rPr>
              <w:tab/>
              <w:t>Based on instructions and specifications provided, the individual steps or activities required to undertake the task are understood and where necessary clarified</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2.2</w:t>
            </w:r>
            <w:r>
              <w:rPr>
                <w:sz w:val="16"/>
              </w:rPr>
              <w:tab/>
              <w:t>Sequence of activities is identified</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2.3</w:t>
            </w:r>
            <w:r>
              <w:rPr>
                <w:sz w:val="16"/>
              </w:rPr>
              <w:tab/>
              <w:t>Plan is checked to ensure it complies with specifications and task requirements</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nil"/>
            </w:tcBorders>
            <w:vAlign w:val="center"/>
            <w:hideMark/>
          </w:tcPr>
          <w:p w:rsidR="00263DEE" w:rsidRDefault="00263DEE">
            <w:pPr>
              <w:tabs>
                <w:tab w:val="left" w:pos="252"/>
              </w:tabs>
              <w:spacing w:before="60" w:after="60"/>
              <w:ind w:left="252" w:hanging="252"/>
              <w:rPr>
                <w:sz w:val="16"/>
              </w:rPr>
            </w:pPr>
            <w:r>
              <w:rPr>
                <w:i/>
                <w:iCs/>
                <w:sz w:val="16"/>
              </w:rPr>
              <w:t>3</w:t>
            </w:r>
            <w:r>
              <w:rPr>
                <w:i/>
                <w:iCs/>
                <w:sz w:val="16"/>
              </w:rPr>
              <w:tab/>
              <w:t>Review plan</w:t>
            </w: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60" w:type="dxa"/>
            <w:tcBorders>
              <w:top w:val="single" w:sz="4" w:space="0" w:color="auto"/>
              <w:left w:val="nil"/>
              <w:bottom w:val="single" w:sz="4" w:space="0" w:color="auto"/>
              <w:right w:val="single" w:sz="4" w:space="0" w:color="auto"/>
            </w:tcBorders>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3.1</w:t>
            </w:r>
            <w:r>
              <w:rPr>
                <w:sz w:val="16"/>
              </w:rPr>
              <w:tab/>
              <w:t>Effectiveness of plan is reviewed against specifications and task requirements</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i/>
                <w:iCs/>
                <w:sz w:val="16"/>
              </w:rPr>
            </w:pPr>
            <w:r>
              <w:rPr>
                <w:sz w:val="16"/>
              </w:rPr>
              <w:t>3.2</w:t>
            </w:r>
            <w:r>
              <w:rPr>
                <w:sz w:val="16"/>
              </w:rPr>
              <w:tab/>
              <w:t>If necessary, plan is revised to better meet specifications and task requirements</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bl>
    <w:p w:rsidR="00263DEE" w:rsidRDefault="00263DEE" w:rsidP="00263DEE">
      <w:pPr>
        <w:spacing w:before="40" w:after="40"/>
      </w:pPr>
    </w:p>
    <w:tbl>
      <w:tblPr>
        <w:tblpPr w:leftFromText="180" w:rightFromText="180" w:vertAnchor="text" w:horzAnchor="margin" w:tblpY="209"/>
        <w:tblW w:w="14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27"/>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60"/>
      </w:tblGrid>
      <w:tr w:rsidR="00263DEE" w:rsidTr="00263DEE">
        <w:trPr>
          <w:cantSplit/>
          <w:trHeight w:val="3402"/>
        </w:trPr>
        <w:tc>
          <w:tcPr>
            <w:tcW w:w="4227" w:type="dxa"/>
            <w:tcBorders>
              <w:top w:val="nil"/>
              <w:left w:val="nil"/>
              <w:bottom w:val="single" w:sz="4" w:space="0" w:color="auto"/>
              <w:right w:val="single" w:sz="4" w:space="0" w:color="auto"/>
            </w:tcBorders>
          </w:tcPr>
          <w:p w:rsidR="00263DEE" w:rsidRDefault="00263DEE">
            <w:pPr>
              <w:spacing w:before="40" w:after="40"/>
              <w:rPr>
                <w:sz w:val="18"/>
              </w:rPr>
            </w:pP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bCs/>
                <w:sz w:val="14"/>
              </w:rPr>
            </w:pPr>
            <w:r>
              <w:rPr>
                <w:rFonts w:ascii="Times New (W1)" w:hAnsi="Times New (W1)" w:hint="cs"/>
                <w:b/>
                <w:bCs/>
                <w:sz w:val="14"/>
              </w:rPr>
              <w:t>Task 1</w:t>
            </w:r>
            <w:r>
              <w:rPr>
                <w:rFonts w:ascii="Times New (W1)" w:hAnsi="Times New (W1)" w:hint="cs"/>
                <w:bCs/>
                <w:sz w:val="14"/>
              </w:rPr>
              <w:t xml:space="preserve">  Work placement activities &amp; journal</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bCs/>
                <w:sz w:val="14"/>
              </w:rPr>
            </w:pPr>
            <w:r>
              <w:rPr>
                <w:rFonts w:ascii="Times New (W1)" w:hAnsi="Times New (W1)" w:hint="cs"/>
                <w:b/>
                <w:bCs/>
                <w:sz w:val="14"/>
              </w:rPr>
              <w:t>Task 2</w:t>
            </w:r>
            <w:r>
              <w:rPr>
                <w:rFonts w:ascii="Times New (W1)" w:hAnsi="Times New (W1)" w:hint="cs"/>
                <w:bCs/>
                <w:sz w:val="14"/>
              </w:rPr>
              <w:t xml:space="preserve">  Newspaper scrapbook</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bCs/>
                <w:sz w:val="14"/>
              </w:rPr>
            </w:pPr>
            <w:r>
              <w:rPr>
                <w:rFonts w:ascii="Times New (W1)" w:hAnsi="Times New (W1)" w:hint="cs"/>
                <w:b/>
                <w:bCs/>
                <w:sz w:val="14"/>
              </w:rPr>
              <w:t xml:space="preserve">Task 3  </w:t>
            </w:r>
            <w:r>
              <w:rPr>
                <w:rFonts w:ascii="Times New (W1)" w:hAnsi="Times New (W1)" w:hint="cs"/>
                <w:bCs/>
                <w:sz w:val="14"/>
              </w:rPr>
              <w:t xml:space="preserve">Extended response – Environmental issues </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bCs/>
                <w:sz w:val="14"/>
              </w:rPr>
            </w:pPr>
            <w:r>
              <w:rPr>
                <w:rFonts w:ascii="Times New (W1)" w:hAnsi="Times New (W1)" w:hint="cs"/>
                <w:b/>
                <w:bCs/>
                <w:sz w:val="14"/>
              </w:rPr>
              <w:t>Task 4</w:t>
            </w:r>
            <w:r>
              <w:rPr>
                <w:rFonts w:ascii="Times New (W1)" w:hAnsi="Times New (W1)" w:hint="cs"/>
                <w:bCs/>
                <w:sz w:val="14"/>
              </w:rPr>
              <w:t xml:space="preserve">  OHS written test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sz w:val="14"/>
              </w:rPr>
            </w:pPr>
            <w:r>
              <w:rPr>
                <w:rFonts w:ascii="Times New (W1)" w:hAnsi="Times New (W1)" w:hint="cs"/>
                <w:b/>
                <w:bCs/>
                <w:sz w:val="14"/>
              </w:rPr>
              <w:t>Task 5</w:t>
            </w:r>
            <w:r>
              <w:rPr>
                <w:rFonts w:ascii="Times New (W1)" w:hAnsi="Times New (W1)" w:hint="cs"/>
                <w:b/>
                <w:sz w:val="14"/>
              </w:rPr>
              <w:t xml:space="preserve"> </w:t>
            </w:r>
            <w:r>
              <w:rPr>
                <w:rFonts w:ascii="Times New (W1)" w:hAnsi="Times New (W1)" w:hint="cs"/>
                <w:sz w:val="14"/>
              </w:rPr>
              <w:t xml:space="preserve"> Workplace inspection – risk assessment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6</w:t>
            </w:r>
            <w:r>
              <w:rPr>
                <w:rFonts w:ascii="Times New (W1)" w:hAnsi="Times New (W1)" w:hint="cs"/>
                <w:sz w:val="14"/>
              </w:rPr>
              <w:t xml:space="preserve">  PEE, safety devices &amp; emergency equipment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 xml:space="preserve">Task 7 </w:t>
            </w:r>
            <w:r>
              <w:rPr>
                <w:rFonts w:ascii="Times New (W1)" w:hAnsi="Times New (W1)" w:hint="cs"/>
                <w:sz w:val="14"/>
              </w:rPr>
              <w:t xml:space="preserve"> Scenario – dealing with an emergency</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8</w:t>
            </w:r>
            <w:r>
              <w:rPr>
                <w:rFonts w:ascii="Times New (W1)" w:hAnsi="Times New (W1)" w:hint="cs"/>
                <w:sz w:val="14"/>
              </w:rPr>
              <w:t xml:space="preserve">  Visual communication test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 xml:space="preserve">Task 9  </w:t>
            </w:r>
            <w:r>
              <w:rPr>
                <w:rFonts w:ascii="Times New (W1)" w:hAnsi="Times New (W1)" w:hint="cs"/>
                <w:bCs/>
                <w:sz w:val="14"/>
              </w:rPr>
              <w:t>Work order</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10</w:t>
            </w:r>
            <w:r>
              <w:rPr>
                <w:rFonts w:ascii="Times New (W1)" w:hAnsi="Times New (W1)" w:hint="cs"/>
                <w:sz w:val="14"/>
              </w:rPr>
              <w:t xml:space="preserve">  </w:t>
            </w:r>
            <w:r>
              <w:rPr>
                <w:rFonts w:ascii="Times New (W1)" w:hAnsi="Times New (W1)" w:hint="cs"/>
                <w:bCs/>
                <w:sz w:val="14"/>
              </w:rPr>
              <w:t xml:space="preserve">Extended response – Quality </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11</w:t>
            </w:r>
            <w:r>
              <w:rPr>
                <w:rFonts w:ascii="Times New (W1)" w:hAnsi="Times New (W1)" w:hint="cs"/>
                <w:sz w:val="14"/>
              </w:rPr>
              <w:t xml:space="preserve">  Written documentation</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12</w:t>
            </w:r>
            <w:r>
              <w:rPr>
                <w:rFonts w:ascii="Times New (W1)" w:hAnsi="Times New (W1)" w:hint="cs"/>
                <w:sz w:val="14"/>
              </w:rPr>
              <w:t xml:space="preserve">  Work/job plan – individual &amp; team task</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13</w:t>
            </w:r>
            <w:r>
              <w:rPr>
                <w:rFonts w:ascii="Times New (W1)" w:hAnsi="Times New (W1)" w:hint="cs"/>
                <w:sz w:val="14"/>
              </w:rPr>
              <w:t xml:space="preserve">  Self &amp; peer evaluation</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14</w:t>
            </w:r>
            <w:r>
              <w:rPr>
                <w:rFonts w:ascii="Times New (W1)" w:hAnsi="Times New (W1)" w:hint="cs"/>
                <w:sz w:val="14"/>
              </w:rPr>
              <w:t xml:space="preserve">  Quality improvement system</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15</w:t>
            </w:r>
            <w:r>
              <w:rPr>
                <w:rFonts w:ascii="Times New (W1)" w:hAnsi="Times New (W1)" w:hint="cs"/>
                <w:sz w:val="14"/>
              </w:rPr>
              <w:t xml:space="preserve">  Workshop assistant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16</w:t>
            </w:r>
            <w:r>
              <w:rPr>
                <w:rFonts w:ascii="Times New (W1)" w:hAnsi="Times New (W1)" w:hint="cs"/>
                <w:sz w:val="14"/>
              </w:rPr>
              <w:t xml:space="preserve">  Workgroup leader</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17</w:t>
            </w:r>
            <w:r>
              <w:rPr>
                <w:rFonts w:ascii="Times New (W1)" w:hAnsi="Times New (W1)" w:hint="cs"/>
                <w:sz w:val="14"/>
              </w:rPr>
              <w:t xml:space="preserve">  MSDS</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18</w:t>
            </w:r>
            <w:r>
              <w:rPr>
                <w:rFonts w:ascii="Times New (W1)" w:hAnsi="Times New (W1)" w:hint="cs"/>
                <w:sz w:val="14"/>
              </w:rPr>
              <w:t xml:space="preserve">  Tools, plant &amp; equipment </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19</w:t>
            </w:r>
            <w:r>
              <w:rPr>
                <w:rFonts w:ascii="Times New (W1)" w:hAnsi="Times New (W1)" w:hint="cs"/>
                <w:sz w:val="14"/>
              </w:rPr>
              <w:t xml:space="preserve">  Technical drawings</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20</w:t>
            </w:r>
            <w:r>
              <w:rPr>
                <w:rFonts w:ascii="Times New (W1)" w:hAnsi="Times New (W1)" w:hint="cs"/>
                <w:sz w:val="14"/>
              </w:rPr>
              <w:t xml:space="preserve">  Toolbox</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21</w:t>
            </w:r>
            <w:r>
              <w:rPr>
                <w:rFonts w:ascii="Times New (W1)" w:hAnsi="Times New (W1)" w:hint="cs"/>
                <w:sz w:val="14"/>
              </w:rPr>
              <w:t xml:space="preserve">  Vice/clamping device</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22</w:t>
            </w:r>
            <w:r>
              <w:rPr>
                <w:rFonts w:ascii="Times New (W1)" w:hAnsi="Times New (W1)" w:hint="cs"/>
                <w:sz w:val="14"/>
              </w:rPr>
              <w:t xml:space="preserve">  Bush BBQ/pizza oven/camp oven</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23</w:t>
            </w:r>
            <w:r>
              <w:rPr>
                <w:rFonts w:ascii="Times New (W1)" w:hAnsi="Times New (W1)" w:hint="cs"/>
                <w:sz w:val="14"/>
              </w:rPr>
              <w:t xml:space="preserve">  Industry-specific class project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 xml:space="preserve">Task 24 </w:t>
            </w:r>
            <w:r>
              <w:rPr>
                <w:rFonts w:ascii="Times New (W1)" w:hAnsi="Times New (W1)" w:hint="cs"/>
                <w:sz w:val="14"/>
              </w:rPr>
              <w:t xml:space="preserve"> Measurement &amp; calculation exercises</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25</w:t>
            </w:r>
            <w:r>
              <w:rPr>
                <w:rFonts w:ascii="Times New (W1)" w:hAnsi="Times New (W1)" w:hint="cs"/>
                <w:sz w:val="14"/>
              </w:rPr>
              <w:t xml:space="preserve">  Materials &amp; components</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26</w:t>
            </w:r>
            <w:r>
              <w:rPr>
                <w:rFonts w:ascii="Times New (W1)" w:hAnsi="Times New (W1)" w:hint="cs"/>
                <w:sz w:val="14"/>
              </w:rPr>
              <w:t xml:space="preserve">  Job quote</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27</w:t>
            </w:r>
            <w:r>
              <w:rPr>
                <w:rFonts w:ascii="Times New (W1)" w:hAnsi="Times New (W1)" w:hint="cs"/>
                <w:sz w:val="14"/>
              </w:rPr>
              <w:t xml:space="preserve"> Charts &amp; graphs</w:t>
            </w:r>
          </w:p>
        </w:tc>
        <w:tc>
          <w:tcPr>
            <w:tcW w:w="360"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 xml:space="preserve">Task 28 </w:t>
            </w:r>
            <w:r>
              <w:rPr>
                <w:rFonts w:ascii="Times New (W1)" w:hAnsi="Times New (W1)" w:hint="cs"/>
                <w:bCs/>
                <w:sz w:val="14"/>
              </w:rPr>
              <w:t>Freehand sketches</w:t>
            </w:r>
            <w:r>
              <w:rPr>
                <w:rFonts w:ascii="Times New (W1)" w:hAnsi="Times New (W1)" w:hint="cs"/>
                <w:sz w:val="14"/>
              </w:rPr>
              <w:t xml:space="preserve"> </w:t>
            </w:r>
          </w:p>
        </w:tc>
      </w:tr>
      <w:tr w:rsidR="00263DEE" w:rsidTr="00263DEE">
        <w:trPr>
          <w:cantSplit/>
        </w:trPr>
        <w:tc>
          <w:tcPr>
            <w:tcW w:w="4227" w:type="dxa"/>
            <w:tcBorders>
              <w:top w:val="single" w:sz="4" w:space="0" w:color="auto"/>
              <w:left w:val="single" w:sz="4" w:space="0" w:color="auto"/>
              <w:bottom w:val="single" w:sz="4" w:space="0" w:color="auto"/>
              <w:right w:val="nil"/>
            </w:tcBorders>
            <w:shd w:val="clear" w:color="auto" w:fill="D9D9D9"/>
            <w:vAlign w:val="center"/>
            <w:hideMark/>
          </w:tcPr>
          <w:p w:rsidR="00263DEE" w:rsidRDefault="00263DEE">
            <w:pPr>
              <w:tabs>
                <w:tab w:val="left" w:pos="1080"/>
              </w:tabs>
              <w:spacing w:before="60" w:after="60"/>
              <w:rPr>
                <w:b/>
                <w:bCs/>
                <w:sz w:val="16"/>
              </w:rPr>
            </w:pPr>
            <w:r>
              <w:rPr>
                <w:b/>
                <w:bCs/>
                <w:sz w:val="16"/>
              </w:rPr>
              <w:t>MEM15002A</w:t>
            </w:r>
            <w:r>
              <w:rPr>
                <w:b/>
                <w:bCs/>
                <w:sz w:val="16"/>
              </w:rPr>
              <w:tab/>
              <w:t>Apply quality systems</w:t>
            </w: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60" w:type="dxa"/>
            <w:tcBorders>
              <w:top w:val="single" w:sz="4" w:space="0" w:color="auto"/>
              <w:left w:val="nil"/>
              <w:bottom w:val="single" w:sz="4" w:space="0" w:color="auto"/>
              <w:right w:val="single" w:sz="4" w:space="0" w:color="auto"/>
            </w:tcBorders>
            <w:shd w:val="clear" w:color="auto" w:fill="D9D9D9"/>
            <w:vAlign w:val="center"/>
          </w:tcPr>
          <w:p w:rsidR="00263DEE" w:rsidRDefault="00263DEE">
            <w:pPr>
              <w:spacing w:before="60" w:after="60"/>
              <w:rPr>
                <w:sz w:val="16"/>
              </w:rPr>
            </w:pPr>
          </w:p>
        </w:tc>
      </w:tr>
      <w:tr w:rsidR="00263DEE" w:rsidTr="00263DEE">
        <w:trPr>
          <w:cantSplit/>
        </w:trPr>
        <w:tc>
          <w:tcPr>
            <w:tcW w:w="4227" w:type="dxa"/>
            <w:tcBorders>
              <w:top w:val="single" w:sz="4" w:space="0" w:color="auto"/>
              <w:left w:val="single" w:sz="4" w:space="0" w:color="auto"/>
              <w:bottom w:val="single" w:sz="4" w:space="0" w:color="auto"/>
              <w:right w:val="nil"/>
            </w:tcBorders>
            <w:vAlign w:val="center"/>
            <w:hideMark/>
          </w:tcPr>
          <w:p w:rsidR="00263DEE" w:rsidRDefault="00263DEE">
            <w:pPr>
              <w:tabs>
                <w:tab w:val="left" w:pos="252"/>
              </w:tabs>
              <w:spacing w:before="60" w:after="60"/>
              <w:rPr>
                <w:i/>
                <w:iCs/>
                <w:sz w:val="16"/>
              </w:rPr>
            </w:pPr>
            <w:r>
              <w:rPr>
                <w:i/>
                <w:iCs/>
                <w:sz w:val="16"/>
              </w:rPr>
              <w:t>1</w:t>
            </w:r>
            <w:r>
              <w:rPr>
                <w:i/>
                <w:iCs/>
                <w:sz w:val="16"/>
              </w:rPr>
              <w:tab/>
              <w:t>Work within a quality system</w:t>
            </w: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60" w:type="dxa"/>
            <w:tcBorders>
              <w:top w:val="single" w:sz="4" w:space="0" w:color="auto"/>
              <w:left w:val="nil"/>
              <w:bottom w:val="single" w:sz="4" w:space="0" w:color="auto"/>
              <w:right w:val="single" w:sz="4" w:space="0" w:color="auto"/>
            </w:tcBorders>
            <w:vAlign w:val="center"/>
          </w:tcPr>
          <w:p w:rsidR="00263DEE" w:rsidRDefault="00263DEE">
            <w:pPr>
              <w:spacing w:before="60" w:after="60"/>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lastRenderedPageBreak/>
              <w:t>1.1</w:t>
            </w:r>
            <w:r>
              <w:rPr>
                <w:sz w:val="16"/>
              </w:rPr>
              <w:tab/>
              <w:t>Instructions and procedures are followed and duties are performed in accordance with requirements of quality improvement system</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1.2</w:t>
            </w:r>
            <w:r>
              <w:rPr>
                <w:sz w:val="16"/>
              </w:rPr>
              <w:tab/>
              <w:t>Conformance to specification is ensured</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1.3</w:t>
            </w:r>
            <w:r>
              <w:rPr>
                <w:sz w:val="16"/>
              </w:rPr>
              <w:tab/>
              <w:t>Defects are detected and reported according to standard operating procedures</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1.4</w:t>
            </w:r>
            <w:r>
              <w:rPr>
                <w:sz w:val="16"/>
              </w:rPr>
              <w:tab/>
              <w:t>Performance of operation or quality of product or service is monitored to ensure customer satisfaction</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nil"/>
            </w:tcBorders>
            <w:vAlign w:val="center"/>
            <w:hideMark/>
          </w:tcPr>
          <w:p w:rsidR="00263DEE" w:rsidRDefault="00263DEE">
            <w:pPr>
              <w:tabs>
                <w:tab w:val="left" w:pos="252"/>
              </w:tabs>
              <w:spacing w:before="60" w:after="60"/>
              <w:ind w:left="252" w:hanging="252"/>
              <w:rPr>
                <w:i/>
                <w:iCs/>
                <w:sz w:val="16"/>
              </w:rPr>
            </w:pPr>
            <w:r>
              <w:rPr>
                <w:i/>
                <w:iCs/>
                <w:sz w:val="16"/>
              </w:rPr>
              <w:t>2</w:t>
            </w:r>
            <w:r>
              <w:rPr>
                <w:i/>
                <w:iCs/>
                <w:sz w:val="16"/>
              </w:rPr>
              <w:tab/>
              <w:t>Engage in quality improvement</w:t>
            </w: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60" w:type="dxa"/>
            <w:tcBorders>
              <w:top w:val="single" w:sz="4" w:space="0" w:color="auto"/>
              <w:left w:val="nil"/>
              <w:bottom w:val="single" w:sz="4" w:space="0" w:color="auto"/>
              <w:right w:val="single" w:sz="4" w:space="0" w:color="auto"/>
            </w:tcBorders>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2.1</w:t>
            </w:r>
            <w:r>
              <w:rPr>
                <w:sz w:val="16"/>
              </w:rPr>
              <w:tab/>
              <w:t>Current performance is assessed</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2.2</w:t>
            </w:r>
            <w:r>
              <w:rPr>
                <w:sz w:val="16"/>
              </w:rPr>
              <w:tab/>
              <w:t>Established performance measures are identified</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2.3</w:t>
            </w:r>
            <w:r>
              <w:rPr>
                <w:sz w:val="16"/>
              </w:rPr>
              <w:tab/>
              <w:t>Specifications and standard operating procedures are identified</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2.4</w:t>
            </w:r>
            <w:r>
              <w:rPr>
                <w:sz w:val="16"/>
              </w:rPr>
              <w:tab/>
              <w:t>Defects are detected and reported according to standard operating procedures</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2.5</w:t>
            </w:r>
            <w:r>
              <w:rPr>
                <w:sz w:val="16"/>
              </w:rPr>
              <w:tab/>
              <w:t>Process improvement procedures are participated in</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2.6</w:t>
            </w:r>
            <w:r>
              <w:rPr>
                <w:sz w:val="16"/>
              </w:rPr>
              <w:tab/>
              <w:t>The improvement of internal/external customer/supplier relationships are participated in</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2.7</w:t>
            </w:r>
            <w:r>
              <w:rPr>
                <w:sz w:val="16"/>
              </w:rPr>
              <w:tab/>
              <w:t>Performance of operation or quality product or service is monitored to ensure customer satisfaction</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bl>
    <w:p w:rsidR="00263DEE" w:rsidRDefault="00263DEE" w:rsidP="00263DEE"/>
    <w:tbl>
      <w:tblPr>
        <w:tblpPr w:leftFromText="180" w:rightFromText="180" w:vertAnchor="text" w:horzAnchor="margin" w:tblpY="209"/>
        <w:tblW w:w="14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27"/>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60"/>
      </w:tblGrid>
      <w:tr w:rsidR="00263DEE" w:rsidTr="00263DEE">
        <w:trPr>
          <w:cantSplit/>
          <w:trHeight w:val="3402"/>
        </w:trPr>
        <w:tc>
          <w:tcPr>
            <w:tcW w:w="4227" w:type="dxa"/>
            <w:tcBorders>
              <w:top w:val="nil"/>
              <w:left w:val="nil"/>
              <w:bottom w:val="single" w:sz="4" w:space="0" w:color="auto"/>
              <w:right w:val="single" w:sz="4" w:space="0" w:color="auto"/>
            </w:tcBorders>
          </w:tcPr>
          <w:p w:rsidR="00263DEE" w:rsidRDefault="00263DEE">
            <w:pPr>
              <w:spacing w:before="40" w:after="40"/>
              <w:rPr>
                <w:sz w:val="18"/>
              </w:rPr>
            </w:pP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bCs/>
                <w:sz w:val="14"/>
              </w:rPr>
            </w:pPr>
            <w:r>
              <w:rPr>
                <w:rFonts w:ascii="Times New (W1)" w:hAnsi="Times New (W1)" w:hint="cs"/>
                <w:b/>
                <w:bCs/>
                <w:sz w:val="14"/>
              </w:rPr>
              <w:t>Task 1</w:t>
            </w:r>
            <w:r>
              <w:rPr>
                <w:rFonts w:ascii="Times New (W1)" w:hAnsi="Times New (W1)" w:hint="cs"/>
                <w:bCs/>
                <w:sz w:val="14"/>
              </w:rPr>
              <w:t xml:space="preserve">  Work placement activities &amp; journal</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bCs/>
                <w:sz w:val="14"/>
              </w:rPr>
            </w:pPr>
            <w:r>
              <w:rPr>
                <w:rFonts w:ascii="Times New (W1)" w:hAnsi="Times New (W1)" w:hint="cs"/>
                <w:b/>
                <w:bCs/>
                <w:sz w:val="14"/>
              </w:rPr>
              <w:t>Task 2</w:t>
            </w:r>
            <w:r>
              <w:rPr>
                <w:rFonts w:ascii="Times New (W1)" w:hAnsi="Times New (W1)" w:hint="cs"/>
                <w:bCs/>
                <w:sz w:val="14"/>
              </w:rPr>
              <w:t xml:space="preserve">  Newspaper scrapbook</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bCs/>
                <w:sz w:val="14"/>
              </w:rPr>
            </w:pPr>
            <w:r>
              <w:rPr>
                <w:rFonts w:ascii="Times New (W1)" w:hAnsi="Times New (W1)" w:hint="cs"/>
                <w:b/>
                <w:bCs/>
                <w:sz w:val="14"/>
              </w:rPr>
              <w:t xml:space="preserve">Task 3  </w:t>
            </w:r>
            <w:r>
              <w:rPr>
                <w:rFonts w:ascii="Times New (W1)" w:hAnsi="Times New (W1)" w:hint="cs"/>
                <w:bCs/>
                <w:sz w:val="14"/>
              </w:rPr>
              <w:t xml:space="preserve">Extended response – Environmental issues </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bCs/>
                <w:sz w:val="14"/>
              </w:rPr>
            </w:pPr>
            <w:r>
              <w:rPr>
                <w:rFonts w:ascii="Times New (W1)" w:hAnsi="Times New (W1)" w:hint="cs"/>
                <w:b/>
                <w:bCs/>
                <w:sz w:val="14"/>
              </w:rPr>
              <w:t>Task 4</w:t>
            </w:r>
            <w:r>
              <w:rPr>
                <w:rFonts w:ascii="Times New (W1)" w:hAnsi="Times New (W1)" w:hint="cs"/>
                <w:bCs/>
                <w:sz w:val="14"/>
              </w:rPr>
              <w:t xml:space="preserve">  OHS written test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sz w:val="14"/>
              </w:rPr>
            </w:pPr>
            <w:r>
              <w:rPr>
                <w:rFonts w:ascii="Times New (W1)" w:hAnsi="Times New (W1)" w:hint="cs"/>
                <w:b/>
                <w:bCs/>
                <w:sz w:val="14"/>
              </w:rPr>
              <w:t>Task 5</w:t>
            </w:r>
            <w:r>
              <w:rPr>
                <w:rFonts w:ascii="Times New (W1)" w:hAnsi="Times New (W1)" w:hint="cs"/>
                <w:b/>
                <w:sz w:val="14"/>
              </w:rPr>
              <w:t xml:space="preserve"> </w:t>
            </w:r>
            <w:r>
              <w:rPr>
                <w:rFonts w:ascii="Times New (W1)" w:hAnsi="Times New (W1)" w:hint="cs"/>
                <w:sz w:val="14"/>
              </w:rPr>
              <w:t xml:space="preserve"> Workplace inspection – risk assessment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6</w:t>
            </w:r>
            <w:r>
              <w:rPr>
                <w:rFonts w:ascii="Times New (W1)" w:hAnsi="Times New (W1)" w:hint="cs"/>
                <w:sz w:val="14"/>
              </w:rPr>
              <w:t xml:space="preserve">  PEE, safety devices &amp; emergency equipment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 xml:space="preserve">Task 7 </w:t>
            </w:r>
            <w:r>
              <w:rPr>
                <w:rFonts w:ascii="Times New (W1)" w:hAnsi="Times New (W1)" w:hint="cs"/>
                <w:sz w:val="14"/>
              </w:rPr>
              <w:t xml:space="preserve"> Scenario – dealing with an emergency</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8</w:t>
            </w:r>
            <w:r>
              <w:rPr>
                <w:rFonts w:ascii="Times New (W1)" w:hAnsi="Times New (W1)" w:hint="cs"/>
                <w:sz w:val="14"/>
              </w:rPr>
              <w:t xml:space="preserve">  Visual communication test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 xml:space="preserve">Task 9  </w:t>
            </w:r>
            <w:r>
              <w:rPr>
                <w:rFonts w:ascii="Times New (W1)" w:hAnsi="Times New (W1)" w:hint="cs"/>
                <w:bCs/>
                <w:sz w:val="14"/>
              </w:rPr>
              <w:t>Work order</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10</w:t>
            </w:r>
            <w:r>
              <w:rPr>
                <w:rFonts w:ascii="Times New (W1)" w:hAnsi="Times New (W1)" w:hint="cs"/>
                <w:sz w:val="14"/>
              </w:rPr>
              <w:t xml:space="preserve">  </w:t>
            </w:r>
            <w:r>
              <w:rPr>
                <w:rFonts w:ascii="Times New (W1)" w:hAnsi="Times New (W1)" w:hint="cs"/>
                <w:bCs/>
                <w:sz w:val="14"/>
              </w:rPr>
              <w:t xml:space="preserve">Extended response – Quality </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11</w:t>
            </w:r>
            <w:r>
              <w:rPr>
                <w:rFonts w:ascii="Times New (W1)" w:hAnsi="Times New (W1)" w:hint="cs"/>
                <w:sz w:val="14"/>
              </w:rPr>
              <w:t xml:space="preserve">  Written documentation</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12</w:t>
            </w:r>
            <w:r>
              <w:rPr>
                <w:rFonts w:ascii="Times New (W1)" w:hAnsi="Times New (W1)" w:hint="cs"/>
                <w:sz w:val="14"/>
              </w:rPr>
              <w:t xml:space="preserve">  Work/job plan – individual &amp; team task</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13</w:t>
            </w:r>
            <w:r>
              <w:rPr>
                <w:rFonts w:ascii="Times New (W1)" w:hAnsi="Times New (W1)" w:hint="cs"/>
                <w:sz w:val="14"/>
              </w:rPr>
              <w:t xml:space="preserve">  Self &amp; peer evaluation</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14</w:t>
            </w:r>
            <w:r>
              <w:rPr>
                <w:rFonts w:ascii="Times New (W1)" w:hAnsi="Times New (W1)" w:hint="cs"/>
                <w:sz w:val="14"/>
              </w:rPr>
              <w:t xml:space="preserve">  Quality improvement system</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15</w:t>
            </w:r>
            <w:r>
              <w:rPr>
                <w:rFonts w:ascii="Times New (W1)" w:hAnsi="Times New (W1)" w:hint="cs"/>
                <w:sz w:val="14"/>
              </w:rPr>
              <w:t xml:space="preserve">  Workshop assistant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16</w:t>
            </w:r>
            <w:r>
              <w:rPr>
                <w:rFonts w:ascii="Times New (W1)" w:hAnsi="Times New (W1)" w:hint="cs"/>
                <w:sz w:val="14"/>
              </w:rPr>
              <w:t xml:space="preserve">  Workgroup leader</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17</w:t>
            </w:r>
            <w:r>
              <w:rPr>
                <w:rFonts w:ascii="Times New (W1)" w:hAnsi="Times New (W1)" w:hint="cs"/>
                <w:sz w:val="14"/>
              </w:rPr>
              <w:t xml:space="preserve">  MSDS</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18</w:t>
            </w:r>
            <w:r>
              <w:rPr>
                <w:rFonts w:ascii="Times New (W1)" w:hAnsi="Times New (W1)" w:hint="cs"/>
                <w:sz w:val="14"/>
              </w:rPr>
              <w:t xml:space="preserve">  Tools, plant &amp; equipment </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19</w:t>
            </w:r>
            <w:r>
              <w:rPr>
                <w:rFonts w:ascii="Times New (W1)" w:hAnsi="Times New (W1)" w:hint="cs"/>
                <w:sz w:val="14"/>
              </w:rPr>
              <w:t xml:space="preserve">  Technical drawings</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20</w:t>
            </w:r>
            <w:r>
              <w:rPr>
                <w:rFonts w:ascii="Times New (W1)" w:hAnsi="Times New (W1)" w:hint="cs"/>
                <w:sz w:val="14"/>
              </w:rPr>
              <w:t xml:space="preserve">  Toolbox</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21</w:t>
            </w:r>
            <w:r>
              <w:rPr>
                <w:rFonts w:ascii="Times New (W1)" w:hAnsi="Times New (W1)" w:hint="cs"/>
                <w:sz w:val="14"/>
              </w:rPr>
              <w:t xml:space="preserve">  Vice/clamping device</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22</w:t>
            </w:r>
            <w:r>
              <w:rPr>
                <w:rFonts w:ascii="Times New (W1)" w:hAnsi="Times New (W1)" w:hint="cs"/>
                <w:sz w:val="14"/>
              </w:rPr>
              <w:t xml:space="preserve">  Bush BBQ/pizza oven/camp oven</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23</w:t>
            </w:r>
            <w:r>
              <w:rPr>
                <w:rFonts w:ascii="Times New (W1)" w:hAnsi="Times New (W1)" w:hint="cs"/>
                <w:sz w:val="14"/>
              </w:rPr>
              <w:t xml:space="preserve">  Industry-specific class project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 xml:space="preserve">Task 24 </w:t>
            </w:r>
            <w:r>
              <w:rPr>
                <w:rFonts w:ascii="Times New (W1)" w:hAnsi="Times New (W1)" w:hint="cs"/>
                <w:sz w:val="14"/>
              </w:rPr>
              <w:t xml:space="preserve"> Measurement &amp; calculation exercises</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25</w:t>
            </w:r>
            <w:r>
              <w:rPr>
                <w:rFonts w:ascii="Times New (W1)" w:hAnsi="Times New (W1)" w:hint="cs"/>
                <w:sz w:val="14"/>
              </w:rPr>
              <w:t xml:space="preserve">  Materials &amp; components</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26</w:t>
            </w:r>
            <w:r>
              <w:rPr>
                <w:rFonts w:ascii="Times New (W1)" w:hAnsi="Times New (W1)" w:hint="cs"/>
                <w:sz w:val="14"/>
              </w:rPr>
              <w:t xml:space="preserve">  Job quote</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27</w:t>
            </w:r>
            <w:r>
              <w:rPr>
                <w:rFonts w:ascii="Times New (W1)" w:hAnsi="Times New (W1)" w:hint="cs"/>
                <w:sz w:val="14"/>
              </w:rPr>
              <w:t xml:space="preserve"> Charts &amp; graphs</w:t>
            </w:r>
          </w:p>
        </w:tc>
        <w:tc>
          <w:tcPr>
            <w:tcW w:w="360"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 xml:space="preserve">Task 28 </w:t>
            </w:r>
            <w:r>
              <w:rPr>
                <w:rFonts w:ascii="Times New (W1)" w:hAnsi="Times New (W1)" w:hint="cs"/>
                <w:bCs/>
                <w:sz w:val="14"/>
              </w:rPr>
              <w:t>Freehand sketches</w:t>
            </w:r>
            <w:r>
              <w:rPr>
                <w:rFonts w:ascii="Times New (W1)" w:hAnsi="Times New (W1)" w:hint="cs"/>
                <w:sz w:val="14"/>
              </w:rPr>
              <w:t xml:space="preserve"> </w:t>
            </w:r>
          </w:p>
        </w:tc>
      </w:tr>
      <w:tr w:rsidR="00263DEE" w:rsidTr="00263DEE">
        <w:trPr>
          <w:cantSplit/>
        </w:trPr>
        <w:tc>
          <w:tcPr>
            <w:tcW w:w="4227" w:type="dxa"/>
            <w:tcBorders>
              <w:top w:val="single" w:sz="4" w:space="0" w:color="auto"/>
              <w:left w:val="single" w:sz="4" w:space="0" w:color="auto"/>
              <w:bottom w:val="single" w:sz="4" w:space="0" w:color="auto"/>
              <w:right w:val="nil"/>
            </w:tcBorders>
            <w:shd w:val="clear" w:color="auto" w:fill="D9D9D9"/>
            <w:vAlign w:val="center"/>
            <w:hideMark/>
          </w:tcPr>
          <w:p w:rsidR="00263DEE" w:rsidRDefault="00263DEE">
            <w:pPr>
              <w:tabs>
                <w:tab w:val="left" w:pos="1080"/>
              </w:tabs>
              <w:spacing w:before="60" w:after="60"/>
              <w:rPr>
                <w:b/>
                <w:bCs/>
                <w:sz w:val="16"/>
              </w:rPr>
            </w:pPr>
            <w:r>
              <w:rPr>
                <w:b/>
                <w:bCs/>
                <w:sz w:val="16"/>
              </w:rPr>
              <w:t>MEM15024A</w:t>
            </w:r>
            <w:r>
              <w:rPr>
                <w:b/>
                <w:bCs/>
                <w:sz w:val="16"/>
              </w:rPr>
              <w:tab/>
              <w:t>Apply quality procedures</w:t>
            </w: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60" w:type="dxa"/>
            <w:tcBorders>
              <w:top w:val="single" w:sz="4" w:space="0" w:color="auto"/>
              <w:left w:val="nil"/>
              <w:bottom w:val="single" w:sz="4" w:space="0" w:color="auto"/>
              <w:right w:val="single" w:sz="4" w:space="0" w:color="auto"/>
            </w:tcBorders>
            <w:shd w:val="clear" w:color="auto" w:fill="D9D9D9"/>
            <w:vAlign w:val="center"/>
          </w:tcPr>
          <w:p w:rsidR="00263DEE" w:rsidRDefault="00263DEE">
            <w:pPr>
              <w:spacing w:before="60" w:after="60"/>
              <w:rPr>
                <w:sz w:val="16"/>
              </w:rPr>
            </w:pPr>
          </w:p>
        </w:tc>
      </w:tr>
      <w:tr w:rsidR="00263DEE" w:rsidTr="00263DEE">
        <w:trPr>
          <w:cantSplit/>
        </w:trPr>
        <w:tc>
          <w:tcPr>
            <w:tcW w:w="4227" w:type="dxa"/>
            <w:tcBorders>
              <w:top w:val="single" w:sz="4" w:space="0" w:color="auto"/>
              <w:left w:val="single" w:sz="4" w:space="0" w:color="auto"/>
              <w:bottom w:val="single" w:sz="4" w:space="0" w:color="auto"/>
              <w:right w:val="nil"/>
            </w:tcBorders>
            <w:vAlign w:val="center"/>
            <w:hideMark/>
          </w:tcPr>
          <w:p w:rsidR="00263DEE" w:rsidRDefault="00263DEE">
            <w:pPr>
              <w:tabs>
                <w:tab w:val="left" w:pos="252"/>
              </w:tabs>
              <w:spacing w:before="60" w:after="60"/>
              <w:rPr>
                <w:i/>
                <w:iCs/>
                <w:sz w:val="16"/>
              </w:rPr>
            </w:pPr>
            <w:r>
              <w:rPr>
                <w:i/>
                <w:iCs/>
                <w:sz w:val="16"/>
              </w:rPr>
              <w:t>1</w:t>
            </w:r>
            <w:r>
              <w:rPr>
                <w:i/>
                <w:iCs/>
                <w:sz w:val="16"/>
              </w:rPr>
              <w:tab/>
              <w:t>Take responsibility for own quality</w:t>
            </w: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60" w:type="dxa"/>
            <w:tcBorders>
              <w:top w:val="single" w:sz="4" w:space="0" w:color="auto"/>
              <w:left w:val="nil"/>
              <w:bottom w:val="single" w:sz="4" w:space="0" w:color="auto"/>
              <w:right w:val="single" w:sz="4" w:space="0" w:color="auto"/>
            </w:tcBorders>
            <w:vAlign w:val="center"/>
          </w:tcPr>
          <w:p w:rsidR="00263DEE" w:rsidRDefault="00263DEE">
            <w:pPr>
              <w:spacing w:before="60" w:after="60"/>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1.1</w:t>
            </w:r>
            <w:r>
              <w:rPr>
                <w:sz w:val="16"/>
              </w:rPr>
              <w:tab/>
              <w:t>Concept of supplying product or service to meet customer requirements (internal or external) is understood and applied</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1.2</w:t>
            </w:r>
            <w:r>
              <w:rPr>
                <w:sz w:val="16"/>
              </w:rPr>
              <w:tab/>
              <w:t>Responsibility is taken for quality of own work</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nil"/>
            </w:tcBorders>
            <w:vAlign w:val="center"/>
            <w:hideMark/>
          </w:tcPr>
          <w:p w:rsidR="00263DEE" w:rsidRDefault="00263DEE">
            <w:pPr>
              <w:tabs>
                <w:tab w:val="left" w:pos="252"/>
              </w:tabs>
              <w:spacing w:before="60" w:after="60"/>
              <w:ind w:left="252" w:hanging="252"/>
              <w:rPr>
                <w:i/>
                <w:iCs/>
                <w:sz w:val="16"/>
              </w:rPr>
            </w:pPr>
            <w:r>
              <w:rPr>
                <w:i/>
                <w:iCs/>
                <w:sz w:val="16"/>
              </w:rPr>
              <w:t>2</w:t>
            </w:r>
            <w:r>
              <w:rPr>
                <w:i/>
                <w:iCs/>
                <w:sz w:val="16"/>
              </w:rPr>
              <w:tab/>
              <w:t>Apply standard procedures of workplace quality to own job</w:t>
            </w: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60" w:type="dxa"/>
            <w:tcBorders>
              <w:top w:val="single" w:sz="4" w:space="0" w:color="auto"/>
              <w:left w:val="nil"/>
              <w:bottom w:val="single" w:sz="4" w:space="0" w:color="auto"/>
              <w:right w:val="single" w:sz="4" w:space="0" w:color="auto"/>
            </w:tcBorders>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2.1</w:t>
            </w:r>
            <w:r>
              <w:rPr>
                <w:sz w:val="16"/>
              </w:rPr>
              <w:tab/>
              <w:t>Quality system procedures are followed</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2.2</w:t>
            </w:r>
            <w:r>
              <w:rPr>
                <w:sz w:val="16"/>
              </w:rPr>
              <w:tab/>
              <w:t>Conformance to specifications is ensured</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bl>
    <w:p w:rsidR="00263DEE" w:rsidRDefault="00263DEE" w:rsidP="00263DEE"/>
    <w:p w:rsidR="00263DEE" w:rsidRDefault="00263DEE" w:rsidP="00263DEE">
      <w:pPr>
        <w:spacing w:before="40" w:after="40"/>
      </w:pPr>
      <w:r>
        <w:br w:type="page"/>
      </w:r>
    </w:p>
    <w:tbl>
      <w:tblPr>
        <w:tblpPr w:leftFromText="180" w:rightFromText="180" w:vertAnchor="text" w:horzAnchor="margin" w:tblpXSpec="center" w:tblpY="209"/>
        <w:tblW w:w="14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27"/>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60"/>
      </w:tblGrid>
      <w:tr w:rsidR="00263DEE" w:rsidTr="00263DEE">
        <w:trPr>
          <w:cantSplit/>
          <w:trHeight w:val="3289"/>
        </w:trPr>
        <w:tc>
          <w:tcPr>
            <w:tcW w:w="4227" w:type="dxa"/>
            <w:tcBorders>
              <w:top w:val="nil"/>
              <w:left w:val="nil"/>
              <w:bottom w:val="single" w:sz="4" w:space="0" w:color="auto"/>
              <w:right w:val="single" w:sz="4" w:space="0" w:color="auto"/>
            </w:tcBorders>
          </w:tcPr>
          <w:p w:rsidR="00263DEE" w:rsidRDefault="00263DEE">
            <w:pPr>
              <w:spacing w:before="40" w:after="40"/>
              <w:rPr>
                <w:sz w:val="18"/>
              </w:rPr>
            </w:pPr>
            <w:r>
              <w:lastRenderedPageBreak/>
              <w:br w:type="page"/>
            </w:r>
            <w:r>
              <w:rPr>
                <w:lang w:val="en-AU"/>
              </w:rPr>
              <w:br w:type="page"/>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bCs/>
                <w:sz w:val="14"/>
              </w:rPr>
            </w:pPr>
            <w:r>
              <w:rPr>
                <w:rFonts w:ascii="Times New (W1)" w:hAnsi="Times New (W1)" w:hint="cs"/>
                <w:b/>
                <w:bCs/>
                <w:sz w:val="14"/>
              </w:rPr>
              <w:t>Task 1</w:t>
            </w:r>
            <w:r>
              <w:rPr>
                <w:rFonts w:ascii="Times New (W1)" w:hAnsi="Times New (W1)" w:hint="cs"/>
                <w:bCs/>
                <w:sz w:val="14"/>
              </w:rPr>
              <w:t xml:space="preserve">  Work placement activities &amp; journal</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bCs/>
                <w:sz w:val="14"/>
              </w:rPr>
            </w:pPr>
            <w:r>
              <w:rPr>
                <w:rFonts w:ascii="Times New (W1)" w:hAnsi="Times New (W1)" w:hint="cs"/>
                <w:b/>
                <w:bCs/>
                <w:sz w:val="14"/>
              </w:rPr>
              <w:t>Task 2</w:t>
            </w:r>
            <w:r>
              <w:rPr>
                <w:rFonts w:ascii="Times New (W1)" w:hAnsi="Times New (W1)" w:hint="cs"/>
                <w:bCs/>
                <w:sz w:val="14"/>
              </w:rPr>
              <w:t xml:space="preserve">  Newspaper scrapbook</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bCs/>
                <w:sz w:val="14"/>
              </w:rPr>
            </w:pPr>
            <w:r>
              <w:rPr>
                <w:rFonts w:ascii="Times New (W1)" w:hAnsi="Times New (W1)" w:hint="cs"/>
                <w:b/>
                <w:bCs/>
                <w:sz w:val="14"/>
              </w:rPr>
              <w:t xml:space="preserve">Task 3  </w:t>
            </w:r>
            <w:r>
              <w:rPr>
                <w:rFonts w:ascii="Times New (W1)" w:hAnsi="Times New (W1)" w:hint="cs"/>
                <w:bCs/>
                <w:sz w:val="14"/>
              </w:rPr>
              <w:t xml:space="preserve">Extended response – Environmental issues </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bCs/>
                <w:sz w:val="14"/>
              </w:rPr>
            </w:pPr>
            <w:r>
              <w:rPr>
                <w:rFonts w:ascii="Times New (W1)" w:hAnsi="Times New (W1)" w:hint="cs"/>
                <w:b/>
                <w:bCs/>
                <w:sz w:val="14"/>
              </w:rPr>
              <w:t>Task 4</w:t>
            </w:r>
            <w:r>
              <w:rPr>
                <w:rFonts w:ascii="Times New (W1)" w:hAnsi="Times New (W1)" w:hint="cs"/>
                <w:bCs/>
                <w:sz w:val="14"/>
              </w:rPr>
              <w:t xml:space="preserve">  OHS written test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b/>
                <w:sz w:val="14"/>
              </w:rPr>
            </w:pPr>
            <w:r>
              <w:rPr>
                <w:rFonts w:ascii="Times New (W1)" w:hAnsi="Times New (W1)" w:hint="cs"/>
                <w:b/>
                <w:bCs/>
                <w:sz w:val="14"/>
              </w:rPr>
              <w:t>Task 5</w:t>
            </w:r>
            <w:r>
              <w:rPr>
                <w:rFonts w:ascii="Times New (W1)" w:hAnsi="Times New (W1)" w:hint="cs"/>
                <w:b/>
                <w:sz w:val="14"/>
              </w:rPr>
              <w:t xml:space="preserve"> </w:t>
            </w:r>
            <w:r>
              <w:rPr>
                <w:rFonts w:ascii="Times New (W1)" w:hAnsi="Times New (W1)" w:hint="cs"/>
                <w:sz w:val="14"/>
              </w:rPr>
              <w:t xml:space="preserve"> Workplace inspection – risk assessment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6</w:t>
            </w:r>
            <w:r>
              <w:rPr>
                <w:rFonts w:ascii="Times New (W1)" w:hAnsi="Times New (W1)" w:hint="cs"/>
                <w:sz w:val="14"/>
              </w:rPr>
              <w:t xml:space="preserve">  PEE, safety devices &amp; emergency equipment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 xml:space="preserve">Task 7 </w:t>
            </w:r>
            <w:r>
              <w:rPr>
                <w:rFonts w:ascii="Times New (W1)" w:hAnsi="Times New (W1)" w:hint="cs"/>
                <w:sz w:val="14"/>
              </w:rPr>
              <w:t xml:space="preserve"> Scenario – dealing with an emergency</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8</w:t>
            </w:r>
            <w:r>
              <w:rPr>
                <w:rFonts w:ascii="Times New (W1)" w:hAnsi="Times New (W1)" w:hint="cs"/>
                <w:sz w:val="14"/>
              </w:rPr>
              <w:t xml:space="preserve">  Visual communication test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 xml:space="preserve">Task 9  </w:t>
            </w:r>
            <w:r>
              <w:rPr>
                <w:rFonts w:ascii="Times New (W1)" w:hAnsi="Times New (W1)" w:hint="cs"/>
                <w:bCs/>
                <w:sz w:val="14"/>
              </w:rPr>
              <w:t>Work order</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10</w:t>
            </w:r>
            <w:r>
              <w:rPr>
                <w:rFonts w:ascii="Times New (W1)" w:hAnsi="Times New (W1)" w:hint="cs"/>
                <w:sz w:val="14"/>
              </w:rPr>
              <w:t xml:space="preserve">  </w:t>
            </w:r>
            <w:r>
              <w:rPr>
                <w:rFonts w:ascii="Times New (W1)" w:hAnsi="Times New (W1)" w:hint="cs"/>
                <w:bCs/>
                <w:sz w:val="14"/>
              </w:rPr>
              <w:t xml:space="preserve">Extended response – Quality </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11</w:t>
            </w:r>
            <w:r>
              <w:rPr>
                <w:rFonts w:ascii="Times New (W1)" w:hAnsi="Times New (W1)" w:hint="cs"/>
                <w:sz w:val="14"/>
              </w:rPr>
              <w:t xml:space="preserve">  Written documentation</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12</w:t>
            </w:r>
            <w:r>
              <w:rPr>
                <w:rFonts w:ascii="Times New (W1)" w:hAnsi="Times New (W1)" w:hint="cs"/>
                <w:sz w:val="14"/>
              </w:rPr>
              <w:t xml:space="preserve">  Work/job plan – individual &amp; team task</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13</w:t>
            </w:r>
            <w:r>
              <w:rPr>
                <w:rFonts w:ascii="Times New (W1)" w:hAnsi="Times New (W1)" w:hint="cs"/>
                <w:sz w:val="14"/>
              </w:rPr>
              <w:t xml:space="preserve">  Self &amp; peer evaluation</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14</w:t>
            </w:r>
            <w:r>
              <w:rPr>
                <w:rFonts w:ascii="Times New (W1)" w:hAnsi="Times New (W1)" w:hint="cs"/>
                <w:sz w:val="14"/>
              </w:rPr>
              <w:t xml:space="preserve">  Quality improvement system</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15</w:t>
            </w:r>
            <w:r>
              <w:rPr>
                <w:rFonts w:ascii="Times New (W1)" w:hAnsi="Times New (W1)" w:hint="cs"/>
                <w:sz w:val="14"/>
              </w:rPr>
              <w:t xml:space="preserve">  Workshop assistant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16</w:t>
            </w:r>
            <w:r>
              <w:rPr>
                <w:rFonts w:ascii="Times New (W1)" w:hAnsi="Times New (W1)" w:hint="cs"/>
                <w:sz w:val="14"/>
              </w:rPr>
              <w:t xml:space="preserve">  Workgroup leader</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17</w:t>
            </w:r>
            <w:r>
              <w:rPr>
                <w:rFonts w:ascii="Times New (W1)" w:hAnsi="Times New (W1)" w:hint="cs"/>
                <w:sz w:val="14"/>
              </w:rPr>
              <w:t xml:space="preserve">  MSDS</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18</w:t>
            </w:r>
            <w:r>
              <w:rPr>
                <w:rFonts w:ascii="Times New (W1)" w:hAnsi="Times New (W1)" w:hint="cs"/>
                <w:sz w:val="14"/>
              </w:rPr>
              <w:t xml:space="preserve">  Tools, plant &amp; equipment </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19</w:t>
            </w:r>
            <w:r>
              <w:rPr>
                <w:rFonts w:ascii="Times New (W1)" w:hAnsi="Times New (W1)" w:hint="cs"/>
                <w:sz w:val="14"/>
              </w:rPr>
              <w:t xml:space="preserve">  Technical drawings</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20</w:t>
            </w:r>
            <w:r>
              <w:rPr>
                <w:rFonts w:ascii="Times New (W1)" w:hAnsi="Times New (W1)" w:hint="cs"/>
                <w:sz w:val="14"/>
              </w:rPr>
              <w:t xml:space="preserve">  Toolbox</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21</w:t>
            </w:r>
            <w:r>
              <w:rPr>
                <w:rFonts w:ascii="Times New (W1)" w:hAnsi="Times New (W1)" w:hint="cs"/>
                <w:sz w:val="14"/>
              </w:rPr>
              <w:t xml:space="preserve">  Vice/clamping device</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22</w:t>
            </w:r>
            <w:r>
              <w:rPr>
                <w:rFonts w:ascii="Times New (W1)" w:hAnsi="Times New (W1)" w:hint="cs"/>
                <w:sz w:val="14"/>
              </w:rPr>
              <w:t xml:space="preserve">  Bush BBQ/pizza oven/camp oven</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23</w:t>
            </w:r>
            <w:r>
              <w:rPr>
                <w:rFonts w:ascii="Times New (W1)" w:hAnsi="Times New (W1)" w:hint="cs"/>
                <w:sz w:val="14"/>
              </w:rPr>
              <w:t xml:space="preserve">  Industry-specific class project</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 xml:space="preserve">Task 24 </w:t>
            </w:r>
            <w:r>
              <w:rPr>
                <w:rFonts w:ascii="Times New (W1)" w:hAnsi="Times New (W1)" w:hint="cs"/>
                <w:sz w:val="14"/>
              </w:rPr>
              <w:t xml:space="preserve"> Measurement &amp; calculation exercises</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25</w:t>
            </w:r>
            <w:r>
              <w:rPr>
                <w:rFonts w:ascii="Times New (W1)" w:hAnsi="Times New (W1)" w:hint="cs"/>
                <w:sz w:val="14"/>
              </w:rPr>
              <w:t xml:space="preserve">  Materials &amp; components</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26</w:t>
            </w:r>
            <w:r>
              <w:rPr>
                <w:rFonts w:ascii="Times New (W1)" w:hAnsi="Times New (W1)" w:hint="cs"/>
                <w:sz w:val="14"/>
              </w:rPr>
              <w:t xml:space="preserve">  Job quote</w:t>
            </w:r>
          </w:p>
        </w:tc>
        <w:tc>
          <w:tcPr>
            <w:tcW w:w="359"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Task 27</w:t>
            </w:r>
            <w:r>
              <w:rPr>
                <w:rFonts w:ascii="Times New (W1)" w:hAnsi="Times New (W1)" w:hint="cs"/>
                <w:sz w:val="14"/>
              </w:rPr>
              <w:t xml:space="preserve"> Charts &amp; graphs</w:t>
            </w:r>
          </w:p>
        </w:tc>
        <w:tc>
          <w:tcPr>
            <w:tcW w:w="360" w:type="dxa"/>
            <w:tcBorders>
              <w:top w:val="single" w:sz="4" w:space="0" w:color="auto"/>
              <w:left w:val="single" w:sz="4" w:space="0" w:color="auto"/>
              <w:bottom w:val="single" w:sz="4" w:space="0" w:color="auto"/>
              <w:right w:val="single" w:sz="4" w:space="0" w:color="auto"/>
            </w:tcBorders>
            <w:textDirection w:val="btLr"/>
            <w:vAlign w:val="center"/>
            <w:hideMark/>
          </w:tcPr>
          <w:p w:rsidR="00263DEE" w:rsidRDefault="00263DEE">
            <w:pPr>
              <w:spacing w:before="40" w:after="40"/>
              <w:ind w:left="113" w:right="113"/>
              <w:rPr>
                <w:rFonts w:ascii="Times New (W1)" w:hAnsi="Times New (W1)"/>
                <w:sz w:val="14"/>
              </w:rPr>
            </w:pPr>
            <w:r>
              <w:rPr>
                <w:rFonts w:ascii="Times New (W1)" w:hAnsi="Times New (W1)" w:hint="cs"/>
                <w:b/>
                <w:bCs/>
                <w:sz w:val="14"/>
              </w:rPr>
              <w:t xml:space="preserve">Task 28 </w:t>
            </w:r>
            <w:r>
              <w:rPr>
                <w:rFonts w:ascii="Times New (W1)" w:hAnsi="Times New (W1)" w:hint="cs"/>
                <w:bCs/>
                <w:sz w:val="14"/>
              </w:rPr>
              <w:t>Freehand sketches</w:t>
            </w:r>
            <w:r>
              <w:rPr>
                <w:rFonts w:ascii="Times New (W1)" w:hAnsi="Times New (W1)" w:hint="cs"/>
                <w:sz w:val="14"/>
              </w:rPr>
              <w:t xml:space="preserve"> </w:t>
            </w:r>
          </w:p>
        </w:tc>
      </w:tr>
      <w:tr w:rsidR="00263DEE" w:rsidTr="00263DEE">
        <w:trPr>
          <w:cantSplit/>
        </w:trPr>
        <w:tc>
          <w:tcPr>
            <w:tcW w:w="4227" w:type="dxa"/>
            <w:tcBorders>
              <w:top w:val="single" w:sz="4" w:space="0" w:color="auto"/>
              <w:left w:val="single" w:sz="4" w:space="0" w:color="auto"/>
              <w:bottom w:val="single" w:sz="4" w:space="0" w:color="auto"/>
              <w:right w:val="nil"/>
            </w:tcBorders>
            <w:shd w:val="clear" w:color="auto" w:fill="D9D9D9"/>
            <w:vAlign w:val="center"/>
            <w:hideMark/>
          </w:tcPr>
          <w:p w:rsidR="00263DEE" w:rsidRDefault="00263DEE">
            <w:pPr>
              <w:tabs>
                <w:tab w:val="left" w:pos="1080"/>
              </w:tabs>
              <w:spacing w:before="60" w:after="60"/>
              <w:ind w:left="1080" w:hanging="1080"/>
              <w:rPr>
                <w:b/>
                <w:bCs/>
                <w:sz w:val="16"/>
              </w:rPr>
            </w:pPr>
            <w:r>
              <w:rPr>
                <w:b/>
                <w:bCs/>
                <w:sz w:val="16"/>
              </w:rPr>
              <w:t>MEM16007A</w:t>
            </w:r>
            <w:r>
              <w:rPr>
                <w:b/>
                <w:bCs/>
                <w:sz w:val="16"/>
              </w:rPr>
              <w:tab/>
              <w:t>Work with others in a manufacturing, engineering or related environment</w:t>
            </w: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shd w:val="clear" w:color="auto" w:fill="D9D9D9"/>
            <w:vAlign w:val="center"/>
          </w:tcPr>
          <w:p w:rsidR="00263DEE" w:rsidRDefault="00263DEE">
            <w:pPr>
              <w:spacing w:before="60" w:after="60"/>
              <w:rPr>
                <w:sz w:val="16"/>
              </w:rPr>
            </w:pPr>
          </w:p>
        </w:tc>
        <w:tc>
          <w:tcPr>
            <w:tcW w:w="360" w:type="dxa"/>
            <w:tcBorders>
              <w:top w:val="single" w:sz="4" w:space="0" w:color="auto"/>
              <w:left w:val="nil"/>
              <w:bottom w:val="single" w:sz="4" w:space="0" w:color="auto"/>
              <w:right w:val="single" w:sz="4" w:space="0" w:color="auto"/>
            </w:tcBorders>
            <w:shd w:val="clear" w:color="auto" w:fill="D9D9D9"/>
            <w:vAlign w:val="center"/>
          </w:tcPr>
          <w:p w:rsidR="00263DEE" w:rsidRDefault="00263DEE">
            <w:pPr>
              <w:spacing w:before="60" w:after="60"/>
              <w:rPr>
                <w:sz w:val="16"/>
              </w:rPr>
            </w:pPr>
          </w:p>
        </w:tc>
      </w:tr>
      <w:tr w:rsidR="00263DEE" w:rsidTr="00263DEE">
        <w:trPr>
          <w:cantSplit/>
        </w:trPr>
        <w:tc>
          <w:tcPr>
            <w:tcW w:w="4227" w:type="dxa"/>
            <w:tcBorders>
              <w:top w:val="single" w:sz="4" w:space="0" w:color="auto"/>
              <w:left w:val="single" w:sz="4" w:space="0" w:color="auto"/>
              <w:bottom w:val="single" w:sz="4" w:space="0" w:color="auto"/>
              <w:right w:val="nil"/>
            </w:tcBorders>
            <w:vAlign w:val="center"/>
            <w:hideMark/>
          </w:tcPr>
          <w:p w:rsidR="00263DEE" w:rsidRDefault="00263DEE">
            <w:pPr>
              <w:tabs>
                <w:tab w:val="left" w:pos="252"/>
              </w:tabs>
              <w:spacing w:before="60" w:after="60"/>
              <w:rPr>
                <w:i/>
                <w:iCs/>
                <w:sz w:val="16"/>
              </w:rPr>
            </w:pPr>
            <w:r>
              <w:rPr>
                <w:i/>
                <w:iCs/>
                <w:sz w:val="16"/>
              </w:rPr>
              <w:t>1</w:t>
            </w:r>
            <w:r>
              <w:rPr>
                <w:i/>
                <w:iCs/>
                <w:sz w:val="16"/>
              </w:rPr>
              <w:tab/>
              <w:t>Identify roles and responsibilities</w:t>
            </w: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rPr>
                <w:sz w:val="16"/>
              </w:rPr>
            </w:pPr>
          </w:p>
        </w:tc>
        <w:tc>
          <w:tcPr>
            <w:tcW w:w="360" w:type="dxa"/>
            <w:tcBorders>
              <w:top w:val="single" w:sz="4" w:space="0" w:color="auto"/>
              <w:left w:val="nil"/>
              <w:bottom w:val="single" w:sz="4" w:space="0" w:color="auto"/>
              <w:right w:val="single" w:sz="4" w:space="0" w:color="auto"/>
            </w:tcBorders>
            <w:vAlign w:val="center"/>
          </w:tcPr>
          <w:p w:rsidR="00263DEE" w:rsidRDefault="00263DEE">
            <w:pPr>
              <w:spacing w:before="60" w:after="60"/>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1.1</w:t>
            </w:r>
            <w:r>
              <w:rPr>
                <w:sz w:val="16"/>
              </w:rPr>
              <w:tab/>
              <w:t>Own role and responsibilities are identified</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1.2</w:t>
            </w:r>
            <w:r>
              <w:rPr>
                <w:sz w:val="16"/>
              </w:rPr>
              <w:tab/>
              <w:t>Relationships with immediate group and with employees performing related/interdependent activities are identified</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nil"/>
            </w:tcBorders>
            <w:vAlign w:val="center"/>
            <w:hideMark/>
          </w:tcPr>
          <w:p w:rsidR="00263DEE" w:rsidRDefault="00263DEE">
            <w:pPr>
              <w:tabs>
                <w:tab w:val="left" w:pos="252"/>
              </w:tabs>
              <w:spacing w:before="60" w:after="60"/>
              <w:ind w:left="252" w:hanging="252"/>
              <w:rPr>
                <w:i/>
                <w:iCs/>
                <w:sz w:val="16"/>
              </w:rPr>
            </w:pPr>
            <w:r>
              <w:rPr>
                <w:i/>
                <w:iCs/>
                <w:sz w:val="16"/>
              </w:rPr>
              <w:t>2</w:t>
            </w:r>
            <w:r>
              <w:rPr>
                <w:i/>
                <w:iCs/>
                <w:sz w:val="16"/>
              </w:rPr>
              <w:tab/>
              <w:t>Plan activities</w:t>
            </w: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60" w:type="dxa"/>
            <w:tcBorders>
              <w:top w:val="single" w:sz="4" w:space="0" w:color="auto"/>
              <w:left w:val="nil"/>
              <w:bottom w:val="single" w:sz="4" w:space="0" w:color="auto"/>
              <w:right w:val="single" w:sz="4" w:space="0" w:color="auto"/>
            </w:tcBorders>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2.1</w:t>
            </w:r>
            <w:r>
              <w:rPr>
                <w:sz w:val="16"/>
              </w:rPr>
              <w:tab/>
              <w:t>Common goals, objectives and task requirements are identified and clarified with appropriate persons</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2.2</w:t>
            </w:r>
            <w:r>
              <w:rPr>
                <w:sz w:val="16"/>
              </w:rPr>
              <w:tab/>
              <w:t>Individual tasks are determined and agreed on according to workplace procedures</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nil"/>
            </w:tcBorders>
            <w:vAlign w:val="center"/>
            <w:hideMark/>
          </w:tcPr>
          <w:p w:rsidR="00263DEE" w:rsidRDefault="00263DEE">
            <w:pPr>
              <w:tabs>
                <w:tab w:val="left" w:pos="252"/>
              </w:tabs>
              <w:spacing w:before="60" w:after="60"/>
              <w:ind w:left="252" w:hanging="252"/>
              <w:rPr>
                <w:sz w:val="16"/>
              </w:rPr>
            </w:pPr>
            <w:r>
              <w:rPr>
                <w:i/>
                <w:iCs/>
                <w:sz w:val="16"/>
              </w:rPr>
              <w:t>3</w:t>
            </w:r>
            <w:r>
              <w:rPr>
                <w:i/>
                <w:iCs/>
                <w:sz w:val="16"/>
              </w:rPr>
              <w:tab/>
              <w:t>Work with others</w:t>
            </w: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59" w:type="dxa"/>
            <w:tcBorders>
              <w:top w:val="single" w:sz="4" w:space="0" w:color="auto"/>
              <w:left w:val="nil"/>
              <w:bottom w:val="single" w:sz="4" w:space="0" w:color="auto"/>
              <w:right w:val="nil"/>
            </w:tcBorders>
            <w:vAlign w:val="center"/>
          </w:tcPr>
          <w:p w:rsidR="00263DEE" w:rsidRDefault="00263DEE">
            <w:pPr>
              <w:spacing w:before="60" w:after="60"/>
              <w:jc w:val="center"/>
              <w:rPr>
                <w:sz w:val="16"/>
              </w:rPr>
            </w:pPr>
          </w:p>
        </w:tc>
        <w:tc>
          <w:tcPr>
            <w:tcW w:w="360" w:type="dxa"/>
            <w:tcBorders>
              <w:top w:val="single" w:sz="4" w:space="0" w:color="auto"/>
              <w:left w:val="nil"/>
              <w:bottom w:val="single" w:sz="4" w:space="0" w:color="auto"/>
              <w:right w:val="single" w:sz="4" w:space="0" w:color="auto"/>
            </w:tcBorders>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3.1</w:t>
            </w:r>
            <w:r>
              <w:rPr>
                <w:sz w:val="16"/>
              </w:rPr>
              <w:tab/>
              <w:t>Effective interpersonal skills are applied to interact with others and to contribute to activities and objectives</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3.2</w:t>
            </w:r>
            <w:r>
              <w:rPr>
                <w:sz w:val="16"/>
              </w:rPr>
              <w:tab/>
              <w:t>Assigned and agreed tasks are performed in accordance with agreed requirements, specifications and workplace procedures</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3.3</w:t>
            </w:r>
            <w:r>
              <w:rPr>
                <w:sz w:val="16"/>
              </w:rPr>
              <w:tab/>
              <w:t>Work progress is reviewed and modified as agreed to complement the work of others</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r w:rsidR="00263DEE" w:rsidTr="00263DEE">
        <w:trPr>
          <w:cantSplit/>
        </w:trPr>
        <w:tc>
          <w:tcPr>
            <w:tcW w:w="42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tabs>
                <w:tab w:val="left" w:pos="252"/>
              </w:tabs>
              <w:spacing w:before="60" w:after="60"/>
              <w:ind w:left="252" w:hanging="252"/>
              <w:rPr>
                <w:sz w:val="16"/>
              </w:rPr>
            </w:pPr>
            <w:r>
              <w:rPr>
                <w:sz w:val="16"/>
              </w:rPr>
              <w:t>3.4</w:t>
            </w:r>
            <w:r>
              <w:rPr>
                <w:sz w:val="16"/>
              </w:rPr>
              <w:tab/>
              <w:t>Agreed reporting lines are followed using standard operating procedures</w:t>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vAlign w:val="center"/>
            <w:hideMark/>
          </w:tcPr>
          <w:p w:rsidR="00263DEE" w:rsidRDefault="00263DEE">
            <w:pPr>
              <w:spacing w:before="60" w:after="60"/>
              <w:jc w:val="center"/>
              <w:rPr>
                <w:sz w:val="16"/>
              </w:rPr>
            </w:pPr>
            <w:r>
              <w:rPr>
                <w:sz w:val="16"/>
              </w:rPr>
              <w:sym w:font="Wingdings" w:char="00FC"/>
            </w: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59"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c>
          <w:tcPr>
            <w:tcW w:w="360" w:type="dxa"/>
            <w:tcBorders>
              <w:top w:val="single" w:sz="4" w:space="0" w:color="auto"/>
              <w:left w:val="single" w:sz="4" w:space="0" w:color="auto"/>
              <w:bottom w:val="single" w:sz="4" w:space="0" w:color="auto"/>
              <w:right w:val="single" w:sz="4" w:space="0" w:color="auto"/>
            </w:tcBorders>
            <w:shd w:val="clear" w:color="auto" w:fill="D9D9D9"/>
            <w:vAlign w:val="center"/>
          </w:tcPr>
          <w:p w:rsidR="00263DEE" w:rsidRDefault="00263DEE">
            <w:pPr>
              <w:spacing w:before="60" w:after="60"/>
              <w:jc w:val="center"/>
              <w:rPr>
                <w:sz w:val="16"/>
              </w:rPr>
            </w:pPr>
          </w:p>
        </w:tc>
      </w:tr>
    </w:tbl>
    <w:p w:rsidR="00263DEE" w:rsidRDefault="00263DEE" w:rsidP="00263DEE">
      <w:pPr>
        <w:pStyle w:val="Header"/>
      </w:pPr>
    </w:p>
    <w:p w:rsidR="00263DEE" w:rsidRDefault="00263DEE" w:rsidP="00263DEE">
      <w:pPr>
        <w:pStyle w:val="Heade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47"/>
        <w:gridCol w:w="4972"/>
        <w:gridCol w:w="4926"/>
      </w:tblGrid>
      <w:tr w:rsidR="00263DEE" w:rsidTr="00263DEE">
        <w:trPr>
          <w:trHeight w:val="240"/>
          <w:tblHeader/>
        </w:trPr>
        <w:tc>
          <w:tcPr>
            <w:tcW w:w="4248"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jc w:val="center"/>
              <w:rPr>
                <w:rFonts w:cs="Times New Roman"/>
                <w:b/>
                <w:szCs w:val="20"/>
                <w:lang w:val="en-AU"/>
              </w:rPr>
            </w:pPr>
            <w:r>
              <w:rPr>
                <w:rFonts w:cs="Times New Roman"/>
                <w:b/>
                <w:szCs w:val="20"/>
                <w:lang w:val="en-AU"/>
              </w:rPr>
              <w:t>Unit / Element of competency /</w:t>
            </w:r>
          </w:p>
          <w:p w:rsidR="00263DEE" w:rsidRDefault="00263DEE">
            <w:pPr>
              <w:pStyle w:val="program"/>
              <w:jc w:val="center"/>
              <w:rPr>
                <w:rFonts w:cs="Times New Roman"/>
                <w:b/>
                <w:szCs w:val="20"/>
                <w:lang w:val="en-AU"/>
              </w:rPr>
            </w:pPr>
            <w:r>
              <w:rPr>
                <w:rFonts w:cs="Times New Roman"/>
                <w:b/>
                <w:szCs w:val="20"/>
                <w:lang w:val="en-AU"/>
              </w:rPr>
              <w:t>Performance criteria</w:t>
            </w:r>
          </w:p>
        </w:tc>
        <w:tc>
          <w:tcPr>
            <w:tcW w:w="4973"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jc w:val="center"/>
              <w:rPr>
                <w:rFonts w:cs="Times New Roman"/>
                <w:b/>
                <w:szCs w:val="20"/>
                <w:lang w:val="en-AU"/>
              </w:rPr>
            </w:pPr>
            <w:r>
              <w:rPr>
                <w:rFonts w:cs="Times New Roman"/>
                <w:b/>
                <w:szCs w:val="20"/>
                <w:lang w:val="en-AU"/>
              </w:rPr>
              <w:t>Content</w:t>
            </w:r>
          </w:p>
        </w:tc>
        <w:tc>
          <w:tcPr>
            <w:tcW w:w="4927" w:type="dxa"/>
            <w:tcBorders>
              <w:top w:val="single" w:sz="4" w:space="0" w:color="auto"/>
              <w:left w:val="single" w:sz="4" w:space="0" w:color="auto"/>
              <w:bottom w:val="single" w:sz="4" w:space="0" w:color="auto"/>
              <w:right w:val="single" w:sz="4" w:space="0" w:color="auto"/>
            </w:tcBorders>
            <w:vAlign w:val="center"/>
            <w:hideMark/>
          </w:tcPr>
          <w:p w:rsidR="00263DEE" w:rsidRDefault="00263DEE">
            <w:pPr>
              <w:pStyle w:val="program"/>
              <w:jc w:val="center"/>
              <w:rPr>
                <w:rFonts w:cs="Times New Roman"/>
                <w:b/>
                <w:szCs w:val="20"/>
                <w:lang w:val="en-AU"/>
              </w:rPr>
            </w:pPr>
            <w:r>
              <w:rPr>
                <w:rFonts w:cs="Times New Roman"/>
                <w:b/>
                <w:szCs w:val="20"/>
                <w:lang w:val="en-AU"/>
              </w:rPr>
              <w:t>Possible learning experiences / activities</w:t>
            </w:r>
          </w:p>
        </w:tc>
      </w:tr>
      <w:tr w:rsidR="00263DEE" w:rsidTr="00263DEE">
        <w:tc>
          <w:tcPr>
            <w:tcW w:w="4248" w:type="dxa"/>
            <w:tcBorders>
              <w:top w:val="single" w:sz="4" w:space="0" w:color="auto"/>
              <w:left w:val="single" w:sz="4" w:space="0" w:color="auto"/>
              <w:bottom w:val="nil"/>
              <w:right w:val="single" w:sz="4" w:space="0" w:color="auto"/>
            </w:tcBorders>
          </w:tcPr>
          <w:p w:rsidR="00263DEE" w:rsidRDefault="00263DEE">
            <w:pPr>
              <w:pStyle w:val="program"/>
              <w:spacing w:before="120"/>
              <w:jc w:val="left"/>
              <w:rPr>
                <w:rFonts w:cs="Times New Roman"/>
                <w:i/>
                <w:iCs/>
                <w:szCs w:val="20"/>
                <w:lang w:val="en-AU"/>
              </w:rPr>
            </w:pPr>
            <w:r>
              <w:rPr>
                <w:rFonts w:cs="Times New Roman"/>
                <w:i/>
                <w:iCs/>
                <w:szCs w:val="20"/>
                <w:lang w:val="en-AU"/>
              </w:rPr>
              <w:t>MEM15002A Apply quality systems</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1</w:t>
            </w:r>
            <w:r>
              <w:rPr>
                <w:rFonts w:cs="Times New Roman"/>
                <w:b/>
                <w:bCs w:val="0"/>
                <w:szCs w:val="20"/>
              </w:rPr>
              <w:tab/>
              <w:t>Work within a quality system</w:t>
            </w:r>
          </w:p>
          <w:p w:rsidR="00263DEE" w:rsidRDefault="00263DEE">
            <w:pPr>
              <w:pStyle w:val="program"/>
              <w:ind w:left="360" w:hanging="360"/>
              <w:jc w:val="left"/>
              <w:rPr>
                <w:rFonts w:cs="Times New Roman"/>
                <w:szCs w:val="20"/>
              </w:rPr>
            </w:pPr>
            <w:r>
              <w:rPr>
                <w:rFonts w:cs="Times New Roman"/>
                <w:szCs w:val="20"/>
              </w:rPr>
              <w:t>1.4</w:t>
            </w:r>
            <w:r>
              <w:rPr>
                <w:rFonts w:cs="Times New Roman"/>
                <w:szCs w:val="20"/>
              </w:rPr>
              <w:tab/>
              <w:t>Performance of operation or quality of product or service is monitored to ensure customer satisfaction.</w:t>
            </w:r>
          </w:p>
          <w:p w:rsidR="00263DEE" w:rsidRDefault="00263DEE">
            <w:pPr>
              <w:pStyle w:val="program"/>
              <w:jc w:val="left"/>
              <w:rPr>
                <w:rFonts w:cs="Times New Roman"/>
                <w:iCs/>
                <w:szCs w:val="20"/>
                <w:lang w:val="en-AU"/>
              </w:rPr>
            </w:pPr>
          </w:p>
          <w:p w:rsidR="00263DEE" w:rsidRDefault="00263DEE">
            <w:pPr>
              <w:pStyle w:val="program"/>
              <w:jc w:val="left"/>
              <w:rPr>
                <w:rFonts w:cs="Times New Roman"/>
                <w:i/>
                <w:iCs/>
                <w:szCs w:val="20"/>
                <w:lang w:val="en-AU"/>
              </w:rPr>
            </w:pPr>
            <w:r>
              <w:rPr>
                <w:rFonts w:cs="Times New Roman"/>
                <w:i/>
                <w:iCs/>
                <w:szCs w:val="20"/>
                <w:lang w:val="en-AU"/>
              </w:rPr>
              <w:t>MEM15024A Apply quality procedures</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1</w:t>
            </w:r>
            <w:r>
              <w:rPr>
                <w:rFonts w:cs="Times New Roman"/>
                <w:b/>
                <w:bCs w:val="0"/>
                <w:szCs w:val="20"/>
              </w:rPr>
              <w:tab/>
              <w:t>Take responsibility for own quality</w:t>
            </w:r>
          </w:p>
          <w:p w:rsidR="00263DEE" w:rsidRDefault="00263DEE">
            <w:pPr>
              <w:pStyle w:val="program"/>
              <w:ind w:left="360" w:hanging="360"/>
              <w:jc w:val="left"/>
              <w:rPr>
                <w:rFonts w:cs="Times New Roman"/>
                <w:szCs w:val="20"/>
              </w:rPr>
            </w:pPr>
            <w:r>
              <w:rPr>
                <w:rFonts w:cs="Times New Roman"/>
                <w:szCs w:val="20"/>
              </w:rPr>
              <w:t>1.1</w:t>
            </w:r>
            <w:r>
              <w:rPr>
                <w:rFonts w:cs="Times New Roman"/>
                <w:szCs w:val="20"/>
              </w:rPr>
              <w:tab/>
              <w:t>Concept of supplying product or service to meet the customer requirements (internal and external) is understood and applied.</w:t>
            </w:r>
          </w:p>
          <w:p w:rsidR="00263DEE" w:rsidRDefault="00263DEE">
            <w:pPr>
              <w:pStyle w:val="program"/>
              <w:ind w:left="360" w:hanging="360"/>
              <w:jc w:val="left"/>
              <w:rPr>
                <w:rFonts w:cs="Times New Roman"/>
                <w:szCs w:val="20"/>
              </w:rPr>
            </w:pPr>
          </w:p>
        </w:tc>
        <w:tc>
          <w:tcPr>
            <w:tcW w:w="4973" w:type="dxa"/>
            <w:tcBorders>
              <w:top w:val="single" w:sz="4" w:space="0" w:color="auto"/>
              <w:left w:val="single" w:sz="4" w:space="0" w:color="auto"/>
              <w:bottom w:val="nil"/>
              <w:right w:val="single" w:sz="4" w:space="0" w:color="auto"/>
            </w:tcBorders>
          </w:tcPr>
          <w:p w:rsidR="00263DEE" w:rsidRDefault="00263DEE">
            <w:pPr>
              <w:pStyle w:val="Heading1"/>
              <w:spacing w:before="120" w:after="0"/>
              <w:rPr>
                <w:rFonts w:ascii="Times New Roman" w:hAnsi="Times New Roman"/>
                <w:sz w:val="20"/>
              </w:rPr>
            </w:pPr>
            <w:r>
              <w:rPr>
                <w:rFonts w:ascii="Times New Roman" w:hAnsi="Times New Roman"/>
                <w:sz w:val="20"/>
              </w:rPr>
              <w:t>Product/services and customer</w:t>
            </w:r>
          </w:p>
          <w:p w:rsidR="00263DEE" w:rsidRDefault="00263DEE">
            <w:pPr>
              <w:rPr>
                <w:sz w:val="20"/>
                <w:szCs w:val="20"/>
              </w:rPr>
            </w:pPr>
          </w:p>
          <w:p w:rsidR="00263DEE" w:rsidRDefault="00263DEE">
            <w:pPr>
              <w:pStyle w:val="BodyText"/>
              <w:spacing w:before="0" w:after="0"/>
              <w:rPr>
                <w:sz w:val="20"/>
                <w:szCs w:val="20"/>
              </w:rPr>
            </w:pPr>
            <w:r>
              <w:rPr>
                <w:sz w:val="20"/>
                <w:szCs w:val="20"/>
              </w:rPr>
              <w:t>A definition of:</w:t>
            </w:r>
          </w:p>
          <w:p w:rsidR="00263DEE" w:rsidRDefault="00263DEE">
            <w:pPr>
              <w:numPr>
                <w:ilvl w:val="0"/>
                <w:numId w:val="12"/>
              </w:numPr>
              <w:ind w:left="181" w:hanging="181"/>
              <w:rPr>
                <w:sz w:val="20"/>
                <w:szCs w:val="20"/>
              </w:rPr>
            </w:pPr>
            <w:r>
              <w:rPr>
                <w:sz w:val="20"/>
                <w:szCs w:val="20"/>
              </w:rPr>
              <w:t>product</w:t>
            </w:r>
          </w:p>
          <w:p w:rsidR="00263DEE" w:rsidRDefault="00263DEE">
            <w:pPr>
              <w:numPr>
                <w:ilvl w:val="0"/>
                <w:numId w:val="12"/>
              </w:numPr>
              <w:ind w:left="181" w:hanging="181"/>
              <w:rPr>
                <w:sz w:val="20"/>
                <w:szCs w:val="20"/>
              </w:rPr>
            </w:pPr>
            <w:r>
              <w:rPr>
                <w:sz w:val="20"/>
                <w:szCs w:val="20"/>
              </w:rPr>
              <w:t>service</w:t>
            </w:r>
          </w:p>
          <w:p w:rsidR="00263DEE" w:rsidRDefault="00263DEE">
            <w:pPr>
              <w:numPr>
                <w:ilvl w:val="0"/>
                <w:numId w:val="12"/>
              </w:numPr>
              <w:ind w:left="181" w:hanging="181"/>
              <w:rPr>
                <w:sz w:val="20"/>
                <w:szCs w:val="20"/>
              </w:rPr>
            </w:pPr>
            <w:r>
              <w:rPr>
                <w:sz w:val="20"/>
                <w:szCs w:val="20"/>
              </w:rPr>
              <w:t>customer</w:t>
            </w:r>
          </w:p>
          <w:p w:rsidR="00263DEE" w:rsidRDefault="00263DEE">
            <w:pPr>
              <w:pStyle w:val="Bullet1"/>
              <w:tabs>
                <w:tab w:val="clear" w:pos="530"/>
                <w:tab w:val="left" w:pos="720"/>
              </w:tabs>
              <w:ind w:left="397" w:hanging="170"/>
              <w:rPr>
                <w:sz w:val="20"/>
              </w:rPr>
            </w:pPr>
            <w:r>
              <w:rPr>
                <w:sz w:val="20"/>
              </w:rPr>
              <w:t>internal</w:t>
            </w:r>
          </w:p>
          <w:p w:rsidR="00263DEE" w:rsidRDefault="00263DEE">
            <w:pPr>
              <w:pStyle w:val="Bullet1"/>
              <w:tabs>
                <w:tab w:val="clear" w:pos="530"/>
                <w:tab w:val="left" w:pos="720"/>
              </w:tabs>
              <w:ind w:left="397" w:hanging="170"/>
              <w:rPr>
                <w:sz w:val="20"/>
              </w:rPr>
            </w:pPr>
            <w:r>
              <w:rPr>
                <w:sz w:val="20"/>
              </w:rPr>
              <w:t>external.</w:t>
            </w:r>
          </w:p>
          <w:p w:rsidR="00263DEE" w:rsidRDefault="00263DEE">
            <w:pPr>
              <w:rPr>
                <w:sz w:val="20"/>
                <w:szCs w:val="20"/>
              </w:rPr>
            </w:pPr>
          </w:p>
          <w:p w:rsidR="00263DEE" w:rsidRDefault="00263DEE">
            <w:pPr>
              <w:rPr>
                <w:sz w:val="20"/>
                <w:szCs w:val="20"/>
              </w:rPr>
            </w:pPr>
          </w:p>
        </w:tc>
        <w:tc>
          <w:tcPr>
            <w:tcW w:w="4927" w:type="dxa"/>
            <w:tcBorders>
              <w:top w:val="single" w:sz="4" w:space="0" w:color="auto"/>
              <w:left w:val="single" w:sz="4" w:space="0" w:color="auto"/>
              <w:bottom w:val="nil"/>
              <w:right w:val="single" w:sz="4" w:space="0" w:color="auto"/>
            </w:tcBorders>
          </w:tcPr>
          <w:p w:rsidR="00263DEE" w:rsidRDefault="00263DEE">
            <w:pPr>
              <w:pStyle w:val="program"/>
              <w:spacing w:before="120"/>
              <w:jc w:val="left"/>
              <w:rPr>
                <w:rFonts w:cs="Times New Roman"/>
                <w:szCs w:val="20"/>
                <w:lang w:val="en-AU"/>
              </w:rPr>
            </w:pPr>
          </w:p>
          <w:p w:rsidR="00263DEE" w:rsidRDefault="00263DEE">
            <w:pPr>
              <w:pStyle w:val="program"/>
              <w:jc w:val="left"/>
              <w:rPr>
                <w:rFonts w:cs="Times New Roman"/>
                <w:szCs w:val="20"/>
                <w:lang w:val="en-AU"/>
              </w:rPr>
            </w:pPr>
          </w:p>
          <w:p w:rsidR="00263DEE" w:rsidRDefault="00263DEE">
            <w:pPr>
              <w:pStyle w:val="program"/>
              <w:jc w:val="left"/>
              <w:rPr>
                <w:rFonts w:cs="Times New Roman"/>
                <w:szCs w:val="20"/>
                <w:lang w:val="en-AU"/>
              </w:rPr>
            </w:pPr>
            <w:r>
              <w:rPr>
                <w:rFonts w:cs="Times New Roman"/>
                <w:szCs w:val="20"/>
                <w:lang w:val="en-AU"/>
              </w:rPr>
              <w:t>Discussion and accompanying worksheet:</w:t>
            </w:r>
          </w:p>
          <w:p w:rsidR="00263DEE" w:rsidRDefault="00263DEE">
            <w:pPr>
              <w:numPr>
                <w:ilvl w:val="0"/>
                <w:numId w:val="12"/>
              </w:numPr>
              <w:ind w:left="181" w:hanging="181"/>
              <w:rPr>
                <w:sz w:val="20"/>
                <w:szCs w:val="20"/>
              </w:rPr>
            </w:pPr>
            <w:r>
              <w:rPr>
                <w:sz w:val="20"/>
                <w:szCs w:val="20"/>
              </w:rPr>
              <w:t>definition and examples of product and service</w:t>
            </w:r>
          </w:p>
          <w:p w:rsidR="00263DEE" w:rsidRDefault="00263DEE">
            <w:pPr>
              <w:numPr>
                <w:ilvl w:val="0"/>
                <w:numId w:val="12"/>
              </w:numPr>
              <w:ind w:left="181" w:hanging="181"/>
              <w:rPr>
                <w:sz w:val="20"/>
                <w:szCs w:val="20"/>
              </w:rPr>
            </w:pPr>
            <w:r>
              <w:rPr>
                <w:sz w:val="20"/>
                <w:szCs w:val="20"/>
              </w:rPr>
              <w:t>definition and examples of internal and external customer</w:t>
            </w:r>
          </w:p>
          <w:p w:rsidR="00263DEE" w:rsidRDefault="00263DEE">
            <w:pPr>
              <w:numPr>
                <w:ilvl w:val="0"/>
                <w:numId w:val="12"/>
              </w:numPr>
              <w:ind w:left="181" w:hanging="181"/>
              <w:rPr>
                <w:sz w:val="20"/>
                <w:szCs w:val="20"/>
              </w:rPr>
            </w:pPr>
            <w:r>
              <w:rPr>
                <w:sz w:val="20"/>
                <w:szCs w:val="20"/>
              </w:rPr>
              <w:t>difference between customer  preferences, needs and expectations</w:t>
            </w:r>
          </w:p>
          <w:p w:rsidR="00263DEE" w:rsidRDefault="00263DEE">
            <w:pPr>
              <w:numPr>
                <w:ilvl w:val="0"/>
                <w:numId w:val="12"/>
              </w:numPr>
              <w:ind w:left="181" w:hanging="181"/>
              <w:rPr>
                <w:sz w:val="20"/>
                <w:szCs w:val="20"/>
              </w:rPr>
            </w:pPr>
            <w:r>
              <w:rPr>
                <w:sz w:val="20"/>
                <w:szCs w:val="20"/>
              </w:rPr>
              <w:t>differing needs of internal and external customers and explore why their needs are different</w:t>
            </w:r>
          </w:p>
          <w:p w:rsidR="00263DEE" w:rsidRDefault="00263DEE">
            <w:pPr>
              <w:numPr>
                <w:ilvl w:val="0"/>
                <w:numId w:val="12"/>
              </w:numPr>
              <w:ind w:left="181" w:hanging="181"/>
              <w:rPr>
                <w:sz w:val="20"/>
                <w:szCs w:val="20"/>
              </w:rPr>
            </w:pPr>
            <w:r>
              <w:rPr>
                <w:sz w:val="20"/>
                <w:szCs w:val="20"/>
              </w:rPr>
              <w:t>how a lack of understanding of client needs can contribute to the failure of projects.</w:t>
            </w:r>
          </w:p>
          <w:p w:rsidR="00263DEE" w:rsidRDefault="00263DEE">
            <w:pPr>
              <w:pStyle w:val="program"/>
              <w:jc w:val="left"/>
              <w:rPr>
                <w:rFonts w:cs="Times New Roman"/>
                <w:szCs w:val="20"/>
                <w:lang w:val="en-AU"/>
              </w:rPr>
            </w:pPr>
          </w:p>
          <w:p w:rsidR="00263DEE" w:rsidRDefault="00263DEE">
            <w:pPr>
              <w:pStyle w:val="program"/>
              <w:jc w:val="left"/>
              <w:rPr>
                <w:rFonts w:cs="Times New Roman"/>
                <w:szCs w:val="20"/>
                <w:lang w:val="en-AU"/>
              </w:rPr>
            </w:pPr>
            <w:r>
              <w:rPr>
                <w:rFonts w:cs="Times New Roman"/>
                <w:szCs w:val="20"/>
                <w:lang w:val="en-AU"/>
              </w:rPr>
              <w:t>Class debate – ‘Businesses do not need to have a good relationship with their customer to provide good service’.</w:t>
            </w:r>
          </w:p>
          <w:p w:rsidR="00263DEE" w:rsidRDefault="00263DEE">
            <w:pPr>
              <w:pStyle w:val="program"/>
              <w:jc w:val="left"/>
              <w:rPr>
                <w:rFonts w:cs="Times New Roman"/>
                <w:szCs w:val="20"/>
                <w:lang w:val="en-AU"/>
              </w:rPr>
            </w:pPr>
          </w:p>
          <w:p w:rsidR="00263DEE" w:rsidRDefault="00263DEE">
            <w:pPr>
              <w:pStyle w:val="program"/>
              <w:jc w:val="left"/>
              <w:rPr>
                <w:rFonts w:cs="Times New Roman"/>
                <w:szCs w:val="20"/>
                <w:lang w:val="en-AU"/>
              </w:rPr>
            </w:pPr>
            <w:r>
              <w:rPr>
                <w:rFonts w:cs="Times New Roman"/>
                <w:szCs w:val="20"/>
                <w:lang w:val="en-AU"/>
              </w:rPr>
              <w:t>Visual stimulus – sample work orders.</w:t>
            </w:r>
          </w:p>
          <w:p w:rsidR="00263DEE" w:rsidRDefault="00263DEE">
            <w:pPr>
              <w:pStyle w:val="program"/>
              <w:jc w:val="left"/>
              <w:rPr>
                <w:rFonts w:cs="Times New Roman"/>
                <w:szCs w:val="20"/>
                <w:lang w:val="en-AU"/>
              </w:rPr>
            </w:pPr>
          </w:p>
          <w:p w:rsidR="00263DEE" w:rsidRDefault="00263DEE">
            <w:pPr>
              <w:pStyle w:val="program"/>
              <w:jc w:val="left"/>
              <w:rPr>
                <w:rFonts w:cs="Times New Roman"/>
                <w:szCs w:val="20"/>
                <w:lang w:val="en-AU"/>
              </w:rPr>
            </w:pPr>
            <w:r>
              <w:rPr>
                <w:rFonts w:cs="Times New Roman"/>
                <w:szCs w:val="20"/>
                <w:lang w:val="en-AU"/>
              </w:rPr>
              <w:t>Discussion:</w:t>
            </w:r>
          </w:p>
          <w:p w:rsidR="00263DEE" w:rsidRDefault="00263DEE">
            <w:pPr>
              <w:numPr>
                <w:ilvl w:val="0"/>
                <w:numId w:val="12"/>
              </w:numPr>
              <w:ind w:left="181" w:hanging="181"/>
              <w:rPr>
                <w:sz w:val="20"/>
                <w:szCs w:val="20"/>
              </w:rPr>
            </w:pPr>
            <w:r>
              <w:rPr>
                <w:sz w:val="20"/>
                <w:szCs w:val="20"/>
              </w:rPr>
              <w:t>relevance of work orders to the manufacturing, engineering and related services industries</w:t>
            </w:r>
          </w:p>
          <w:p w:rsidR="00263DEE" w:rsidRDefault="00263DEE">
            <w:pPr>
              <w:numPr>
                <w:ilvl w:val="0"/>
                <w:numId w:val="12"/>
              </w:numPr>
              <w:ind w:left="181" w:hanging="181"/>
              <w:rPr>
                <w:sz w:val="20"/>
                <w:lang w:val="en-AU"/>
              </w:rPr>
            </w:pPr>
            <w:r>
              <w:rPr>
                <w:sz w:val="20"/>
                <w:szCs w:val="20"/>
              </w:rPr>
              <w:t>information that should be included in a work order</w:t>
            </w:r>
            <w:r>
              <w:rPr>
                <w:sz w:val="20"/>
                <w:lang w:val="en-AU"/>
              </w:rPr>
              <w:t>.</w:t>
            </w:r>
          </w:p>
          <w:p w:rsidR="00263DEE" w:rsidRDefault="00263DEE">
            <w:pPr>
              <w:pStyle w:val="Bullet1"/>
              <w:numPr>
                <w:ilvl w:val="0"/>
                <w:numId w:val="0"/>
              </w:numPr>
              <w:tabs>
                <w:tab w:val="left" w:pos="720"/>
              </w:tabs>
              <w:rPr>
                <w:sz w:val="20"/>
                <w:lang w:val="en-AU"/>
              </w:rPr>
            </w:pPr>
          </w:p>
          <w:p w:rsidR="00263DEE" w:rsidRDefault="00263DEE">
            <w:pPr>
              <w:pStyle w:val="Bullet1"/>
              <w:numPr>
                <w:ilvl w:val="0"/>
                <w:numId w:val="0"/>
              </w:numPr>
              <w:tabs>
                <w:tab w:val="left" w:pos="720"/>
              </w:tabs>
              <w:rPr>
                <w:sz w:val="20"/>
                <w:lang w:val="en-AU"/>
              </w:rPr>
            </w:pPr>
            <w:r>
              <w:rPr>
                <w:sz w:val="20"/>
                <w:lang w:val="en-AU"/>
              </w:rPr>
              <w:t>Follow (and eventually develop) work orders for practical tasks/projects. [Link to Task 9]</w:t>
            </w:r>
          </w:p>
          <w:p w:rsidR="00263DEE" w:rsidRDefault="00263DEE">
            <w:pPr>
              <w:pStyle w:val="Bullet1"/>
              <w:numPr>
                <w:ilvl w:val="0"/>
                <w:numId w:val="0"/>
              </w:numPr>
              <w:tabs>
                <w:tab w:val="left" w:pos="720"/>
              </w:tabs>
              <w:rPr>
                <w:sz w:val="20"/>
                <w:lang w:val="en-AU"/>
              </w:rPr>
            </w:pPr>
          </w:p>
        </w:tc>
      </w:tr>
      <w:tr w:rsidR="00263DEE" w:rsidTr="00263DEE">
        <w:tc>
          <w:tcPr>
            <w:tcW w:w="4248" w:type="dxa"/>
            <w:tcBorders>
              <w:top w:val="single" w:sz="4" w:space="0" w:color="auto"/>
              <w:left w:val="single" w:sz="4" w:space="0" w:color="auto"/>
              <w:bottom w:val="single" w:sz="4" w:space="0" w:color="auto"/>
              <w:right w:val="single" w:sz="4" w:space="0" w:color="auto"/>
            </w:tcBorders>
          </w:tcPr>
          <w:p w:rsidR="00263DEE" w:rsidRDefault="00263DEE">
            <w:pPr>
              <w:pStyle w:val="program"/>
              <w:spacing w:before="120"/>
              <w:jc w:val="left"/>
              <w:rPr>
                <w:rFonts w:cs="Times New Roman"/>
                <w:i/>
                <w:iCs/>
                <w:szCs w:val="20"/>
                <w:lang w:val="en-AU"/>
              </w:rPr>
            </w:pPr>
            <w:r>
              <w:rPr>
                <w:rFonts w:cs="Times New Roman"/>
                <w:i/>
                <w:iCs/>
                <w:szCs w:val="20"/>
                <w:lang w:val="en-AU"/>
              </w:rPr>
              <w:lastRenderedPageBreak/>
              <w:t>MEM16007A Work with others in a manufacturing, engineering or related environment</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1</w:t>
            </w:r>
            <w:r>
              <w:rPr>
                <w:rFonts w:cs="Times New Roman"/>
                <w:b/>
                <w:bCs w:val="0"/>
                <w:szCs w:val="20"/>
              </w:rPr>
              <w:tab/>
              <w:t>Identify roles and responsibilities</w:t>
            </w:r>
          </w:p>
          <w:p w:rsidR="00263DEE" w:rsidRDefault="00263DEE">
            <w:pPr>
              <w:pStyle w:val="program"/>
              <w:ind w:left="360" w:hanging="360"/>
              <w:jc w:val="left"/>
              <w:rPr>
                <w:rFonts w:cs="Times New Roman"/>
                <w:szCs w:val="20"/>
              </w:rPr>
            </w:pPr>
            <w:r>
              <w:rPr>
                <w:rFonts w:cs="Times New Roman"/>
                <w:szCs w:val="20"/>
              </w:rPr>
              <w:t>1.1</w:t>
            </w:r>
            <w:r>
              <w:rPr>
                <w:rFonts w:cs="Times New Roman"/>
                <w:szCs w:val="20"/>
              </w:rPr>
              <w:tab/>
              <w:t>Own role and responsibilities are identified.</w:t>
            </w:r>
          </w:p>
          <w:p w:rsidR="00263DEE" w:rsidRDefault="00263DEE">
            <w:pPr>
              <w:pStyle w:val="program"/>
              <w:ind w:left="180" w:hanging="180"/>
              <w:jc w:val="left"/>
              <w:rPr>
                <w:rFonts w:cs="Times New Roman"/>
                <w:szCs w:val="20"/>
                <w:lang w:val="en-AU"/>
              </w:rPr>
            </w:pPr>
            <w:r>
              <w:rPr>
                <w:rFonts w:cs="Times New Roman"/>
                <w:b/>
                <w:bCs w:val="0"/>
                <w:szCs w:val="20"/>
              </w:rPr>
              <w:t>3</w:t>
            </w:r>
            <w:r>
              <w:rPr>
                <w:rFonts w:cs="Times New Roman"/>
                <w:b/>
                <w:bCs w:val="0"/>
                <w:szCs w:val="20"/>
              </w:rPr>
              <w:tab/>
              <w:t>Work with others</w:t>
            </w:r>
          </w:p>
          <w:p w:rsidR="00263DEE" w:rsidRDefault="00263DEE">
            <w:pPr>
              <w:pStyle w:val="program"/>
              <w:ind w:left="357" w:hanging="357"/>
              <w:jc w:val="left"/>
              <w:rPr>
                <w:rFonts w:cs="Times New Roman"/>
                <w:i/>
                <w:iCs/>
                <w:szCs w:val="20"/>
                <w:lang w:val="en-AU"/>
              </w:rPr>
            </w:pPr>
            <w:r>
              <w:rPr>
                <w:rFonts w:cs="Times New Roman"/>
                <w:szCs w:val="20"/>
              </w:rPr>
              <w:t>3.1</w:t>
            </w:r>
            <w:r>
              <w:rPr>
                <w:rFonts w:cs="Times New Roman"/>
                <w:szCs w:val="20"/>
              </w:rPr>
              <w:tab/>
              <w:t>Effective interpersonal skills are applied to interact with others and to contribute to activities and objectives.</w:t>
            </w:r>
          </w:p>
        </w:tc>
        <w:tc>
          <w:tcPr>
            <w:tcW w:w="4973" w:type="dxa"/>
            <w:tcBorders>
              <w:top w:val="single" w:sz="4" w:space="0" w:color="auto"/>
              <w:left w:val="single" w:sz="4" w:space="0" w:color="auto"/>
              <w:bottom w:val="single" w:sz="4" w:space="0" w:color="auto"/>
              <w:right w:val="single" w:sz="4" w:space="0" w:color="auto"/>
            </w:tcBorders>
          </w:tcPr>
          <w:p w:rsidR="00263DEE" w:rsidRDefault="00263DEE">
            <w:pPr>
              <w:pStyle w:val="Heading1"/>
              <w:spacing w:before="120" w:after="0"/>
              <w:rPr>
                <w:rFonts w:ascii="Times New Roman" w:hAnsi="Times New Roman"/>
                <w:sz w:val="20"/>
              </w:rPr>
            </w:pPr>
            <w:r>
              <w:rPr>
                <w:rFonts w:ascii="Times New Roman" w:hAnsi="Times New Roman"/>
                <w:sz w:val="20"/>
              </w:rPr>
              <w:t>Employee attributes</w:t>
            </w:r>
          </w:p>
          <w:p w:rsidR="00263DEE" w:rsidRDefault="00263DEE">
            <w:pPr>
              <w:rPr>
                <w:sz w:val="20"/>
                <w:szCs w:val="20"/>
                <w:lang w:val="en-AU"/>
              </w:rPr>
            </w:pPr>
          </w:p>
          <w:p w:rsidR="00263DEE" w:rsidRDefault="00263DEE">
            <w:pPr>
              <w:pStyle w:val="BodyText"/>
              <w:spacing w:before="0" w:after="0"/>
              <w:rPr>
                <w:sz w:val="20"/>
                <w:szCs w:val="20"/>
              </w:rPr>
            </w:pPr>
            <w:r>
              <w:rPr>
                <w:sz w:val="20"/>
                <w:szCs w:val="20"/>
              </w:rPr>
              <w:t>Personal attributes and work ethics of industry employees:</w:t>
            </w:r>
          </w:p>
          <w:p w:rsidR="00263DEE" w:rsidRDefault="00263DEE">
            <w:pPr>
              <w:numPr>
                <w:ilvl w:val="0"/>
                <w:numId w:val="12"/>
              </w:numPr>
              <w:ind w:left="181" w:hanging="181"/>
              <w:rPr>
                <w:sz w:val="20"/>
                <w:szCs w:val="20"/>
              </w:rPr>
            </w:pPr>
            <w:r>
              <w:rPr>
                <w:sz w:val="20"/>
                <w:szCs w:val="20"/>
              </w:rPr>
              <w:t>attendance and punctuality</w:t>
            </w:r>
          </w:p>
          <w:p w:rsidR="00263DEE" w:rsidRDefault="00263DEE">
            <w:pPr>
              <w:numPr>
                <w:ilvl w:val="0"/>
                <w:numId w:val="12"/>
              </w:numPr>
              <w:ind w:left="181" w:hanging="181"/>
              <w:rPr>
                <w:sz w:val="20"/>
                <w:szCs w:val="20"/>
              </w:rPr>
            </w:pPr>
            <w:r>
              <w:rPr>
                <w:sz w:val="20"/>
                <w:szCs w:val="20"/>
              </w:rPr>
              <w:t>ethical behaviour</w:t>
            </w:r>
          </w:p>
          <w:p w:rsidR="00263DEE" w:rsidRDefault="00263DEE">
            <w:pPr>
              <w:numPr>
                <w:ilvl w:val="0"/>
                <w:numId w:val="12"/>
              </w:numPr>
              <w:ind w:left="181" w:hanging="181"/>
              <w:rPr>
                <w:sz w:val="20"/>
                <w:szCs w:val="20"/>
              </w:rPr>
            </w:pPr>
            <w:r>
              <w:rPr>
                <w:sz w:val="20"/>
                <w:szCs w:val="20"/>
              </w:rPr>
              <w:t>honesty</w:t>
            </w:r>
          </w:p>
          <w:p w:rsidR="00263DEE" w:rsidRDefault="00263DEE">
            <w:pPr>
              <w:numPr>
                <w:ilvl w:val="0"/>
                <w:numId w:val="12"/>
              </w:numPr>
              <w:ind w:left="181" w:hanging="181"/>
              <w:rPr>
                <w:sz w:val="20"/>
                <w:szCs w:val="20"/>
              </w:rPr>
            </w:pPr>
            <w:r>
              <w:rPr>
                <w:sz w:val="20"/>
                <w:szCs w:val="20"/>
              </w:rPr>
              <w:t>work performance</w:t>
            </w:r>
          </w:p>
          <w:p w:rsidR="00263DEE" w:rsidRDefault="00263DEE">
            <w:pPr>
              <w:numPr>
                <w:ilvl w:val="0"/>
                <w:numId w:val="12"/>
              </w:numPr>
              <w:ind w:left="181" w:hanging="181"/>
              <w:rPr>
                <w:sz w:val="20"/>
                <w:szCs w:val="20"/>
              </w:rPr>
            </w:pPr>
            <w:r>
              <w:rPr>
                <w:sz w:val="20"/>
                <w:szCs w:val="20"/>
              </w:rPr>
              <w:t>taking directives</w:t>
            </w:r>
          </w:p>
          <w:p w:rsidR="00263DEE" w:rsidRDefault="00263DEE">
            <w:pPr>
              <w:numPr>
                <w:ilvl w:val="0"/>
                <w:numId w:val="12"/>
              </w:numPr>
              <w:ind w:left="181" w:hanging="181"/>
              <w:rPr>
                <w:sz w:val="20"/>
                <w:szCs w:val="20"/>
              </w:rPr>
            </w:pPr>
            <w:r>
              <w:rPr>
                <w:sz w:val="20"/>
                <w:szCs w:val="20"/>
              </w:rPr>
              <w:t>attention to detail</w:t>
            </w:r>
          </w:p>
          <w:p w:rsidR="00263DEE" w:rsidRDefault="00263DEE">
            <w:pPr>
              <w:numPr>
                <w:ilvl w:val="0"/>
                <w:numId w:val="12"/>
              </w:numPr>
              <w:ind w:left="181" w:hanging="181"/>
              <w:rPr>
                <w:sz w:val="20"/>
                <w:szCs w:val="20"/>
              </w:rPr>
            </w:pPr>
            <w:r>
              <w:rPr>
                <w:sz w:val="20"/>
                <w:szCs w:val="20"/>
              </w:rPr>
              <w:t>personal presentation</w:t>
            </w:r>
          </w:p>
          <w:p w:rsidR="00263DEE" w:rsidRDefault="00263DEE">
            <w:pPr>
              <w:numPr>
                <w:ilvl w:val="0"/>
                <w:numId w:val="12"/>
              </w:numPr>
              <w:ind w:left="181" w:hanging="181"/>
              <w:rPr>
                <w:sz w:val="20"/>
                <w:szCs w:val="20"/>
              </w:rPr>
            </w:pPr>
            <w:r>
              <w:rPr>
                <w:sz w:val="20"/>
                <w:szCs w:val="20"/>
              </w:rPr>
              <w:t>attitude</w:t>
            </w:r>
          </w:p>
        </w:tc>
        <w:tc>
          <w:tcPr>
            <w:tcW w:w="4927" w:type="dxa"/>
            <w:tcBorders>
              <w:top w:val="single" w:sz="4" w:space="0" w:color="auto"/>
              <w:left w:val="single" w:sz="4" w:space="0" w:color="auto"/>
              <w:bottom w:val="single" w:sz="4" w:space="0" w:color="auto"/>
              <w:right w:val="single" w:sz="4" w:space="0" w:color="auto"/>
            </w:tcBorders>
          </w:tcPr>
          <w:p w:rsidR="00263DEE" w:rsidRDefault="00263DEE">
            <w:pPr>
              <w:pStyle w:val="program"/>
              <w:spacing w:before="120"/>
              <w:jc w:val="left"/>
              <w:rPr>
                <w:rFonts w:cs="Times New Roman"/>
                <w:szCs w:val="20"/>
                <w:lang w:val="en-AU"/>
              </w:rPr>
            </w:pPr>
          </w:p>
          <w:p w:rsidR="00263DEE" w:rsidRDefault="00263DEE">
            <w:pPr>
              <w:pStyle w:val="program"/>
              <w:jc w:val="left"/>
              <w:rPr>
                <w:rFonts w:cs="Times New Roman"/>
                <w:szCs w:val="20"/>
                <w:lang w:val="en-AU"/>
              </w:rPr>
            </w:pPr>
          </w:p>
          <w:p w:rsidR="00263DEE" w:rsidRDefault="00263DEE">
            <w:pPr>
              <w:pStyle w:val="program"/>
              <w:jc w:val="left"/>
              <w:rPr>
                <w:rFonts w:cs="Times New Roman"/>
                <w:szCs w:val="20"/>
                <w:lang w:val="en-AU"/>
              </w:rPr>
            </w:pPr>
            <w:r>
              <w:rPr>
                <w:rFonts w:cs="Times New Roman"/>
                <w:szCs w:val="20"/>
                <w:lang w:val="en-AU"/>
              </w:rPr>
              <w:t>Define ‘personal attribute’, ‘work ethic’ and ‘interpersonal skills’.</w:t>
            </w:r>
          </w:p>
          <w:p w:rsidR="00263DEE" w:rsidRDefault="00263DEE">
            <w:pPr>
              <w:pStyle w:val="program"/>
              <w:jc w:val="left"/>
              <w:rPr>
                <w:rFonts w:cs="Times New Roman"/>
                <w:szCs w:val="20"/>
                <w:lang w:val="en-AU"/>
              </w:rPr>
            </w:pPr>
          </w:p>
          <w:p w:rsidR="00263DEE" w:rsidRDefault="00263DEE">
            <w:pPr>
              <w:pStyle w:val="program"/>
              <w:jc w:val="left"/>
              <w:rPr>
                <w:szCs w:val="20"/>
                <w:lang w:val="en-AU"/>
              </w:rPr>
            </w:pPr>
            <w:r>
              <w:rPr>
                <w:szCs w:val="20"/>
                <w:lang w:val="en-AU"/>
              </w:rPr>
              <w:t>Students discuss personal experiences where they have received poor service from an individual who has not displayed the personal attributes and work ethic required. How did it make you feel as a customer?</w:t>
            </w:r>
          </w:p>
          <w:p w:rsidR="00263DEE" w:rsidRDefault="00263DEE">
            <w:pPr>
              <w:pStyle w:val="program"/>
              <w:jc w:val="left"/>
              <w:rPr>
                <w:szCs w:val="20"/>
                <w:lang w:val="en-AU"/>
              </w:rPr>
            </w:pPr>
          </w:p>
          <w:p w:rsidR="00263DEE" w:rsidRDefault="00263DEE">
            <w:pPr>
              <w:pStyle w:val="program"/>
              <w:jc w:val="left"/>
              <w:rPr>
                <w:rFonts w:cs="Times New Roman"/>
                <w:szCs w:val="20"/>
                <w:lang w:val="en-AU"/>
              </w:rPr>
            </w:pPr>
            <w:r>
              <w:rPr>
                <w:szCs w:val="20"/>
                <w:lang w:val="en-AU"/>
              </w:rPr>
              <w:t>Class discussion – describe your ideal workplace</w:t>
            </w:r>
          </w:p>
        </w:tc>
      </w:tr>
      <w:tr w:rsidR="00263DEE" w:rsidTr="00263DEE">
        <w:tc>
          <w:tcPr>
            <w:tcW w:w="4248" w:type="dxa"/>
            <w:tcBorders>
              <w:top w:val="single" w:sz="4" w:space="0" w:color="auto"/>
              <w:left w:val="single" w:sz="4" w:space="0" w:color="auto"/>
              <w:bottom w:val="nil"/>
              <w:right w:val="single" w:sz="4" w:space="0" w:color="auto"/>
            </w:tcBorders>
          </w:tcPr>
          <w:p w:rsidR="00263DEE" w:rsidRDefault="00263DEE">
            <w:pPr>
              <w:pStyle w:val="program"/>
              <w:ind w:left="180" w:hanging="180"/>
              <w:jc w:val="left"/>
              <w:rPr>
                <w:rFonts w:cs="Times New Roman"/>
                <w:szCs w:val="20"/>
              </w:rPr>
            </w:pPr>
          </w:p>
        </w:tc>
        <w:tc>
          <w:tcPr>
            <w:tcW w:w="4973" w:type="dxa"/>
            <w:tcBorders>
              <w:top w:val="single" w:sz="4" w:space="0" w:color="auto"/>
              <w:left w:val="single" w:sz="4" w:space="0" w:color="auto"/>
              <w:bottom w:val="nil"/>
              <w:right w:val="single" w:sz="4" w:space="0" w:color="auto"/>
            </w:tcBorders>
          </w:tcPr>
          <w:p w:rsidR="00263DEE" w:rsidRDefault="00263DEE">
            <w:pPr>
              <w:numPr>
                <w:ilvl w:val="0"/>
                <w:numId w:val="12"/>
              </w:numPr>
              <w:spacing w:before="120"/>
              <w:ind w:left="181" w:hanging="181"/>
              <w:rPr>
                <w:sz w:val="20"/>
                <w:szCs w:val="20"/>
              </w:rPr>
            </w:pPr>
            <w:r>
              <w:rPr>
                <w:sz w:val="20"/>
                <w:szCs w:val="20"/>
              </w:rPr>
              <w:t>confidentiality</w:t>
            </w:r>
          </w:p>
          <w:p w:rsidR="00263DEE" w:rsidRDefault="00263DEE">
            <w:pPr>
              <w:numPr>
                <w:ilvl w:val="0"/>
                <w:numId w:val="12"/>
              </w:numPr>
              <w:ind w:left="181" w:hanging="181"/>
              <w:rPr>
                <w:sz w:val="20"/>
                <w:szCs w:val="20"/>
              </w:rPr>
            </w:pPr>
            <w:r>
              <w:rPr>
                <w:sz w:val="20"/>
                <w:szCs w:val="20"/>
              </w:rPr>
              <w:t>consistency of service</w:t>
            </w:r>
          </w:p>
          <w:p w:rsidR="00263DEE" w:rsidRDefault="00263DEE">
            <w:pPr>
              <w:numPr>
                <w:ilvl w:val="0"/>
                <w:numId w:val="12"/>
              </w:numPr>
              <w:ind w:left="181" w:hanging="181"/>
              <w:rPr>
                <w:sz w:val="20"/>
                <w:szCs w:val="20"/>
              </w:rPr>
            </w:pPr>
            <w:r>
              <w:rPr>
                <w:sz w:val="20"/>
                <w:szCs w:val="20"/>
              </w:rPr>
              <w:t>safe work practices.</w:t>
            </w:r>
          </w:p>
          <w:p w:rsidR="00263DEE" w:rsidRDefault="00263DEE">
            <w:pPr>
              <w:pStyle w:val="BodyText"/>
              <w:spacing w:before="0" w:after="0"/>
              <w:rPr>
                <w:sz w:val="20"/>
                <w:szCs w:val="20"/>
              </w:rPr>
            </w:pPr>
          </w:p>
        </w:tc>
        <w:tc>
          <w:tcPr>
            <w:tcW w:w="4927" w:type="dxa"/>
            <w:tcBorders>
              <w:top w:val="single" w:sz="4" w:space="0" w:color="auto"/>
              <w:left w:val="single" w:sz="4" w:space="0" w:color="auto"/>
              <w:bottom w:val="nil"/>
              <w:right w:val="single" w:sz="4" w:space="0" w:color="auto"/>
            </w:tcBorders>
            <w:hideMark/>
          </w:tcPr>
          <w:p w:rsidR="00263DEE" w:rsidRDefault="00263DEE">
            <w:pPr>
              <w:pStyle w:val="BodyText"/>
              <w:spacing w:after="0"/>
              <w:ind w:left="181" w:hanging="181"/>
              <w:rPr>
                <w:sz w:val="20"/>
                <w:szCs w:val="20"/>
                <w:lang w:val="en-AU"/>
              </w:rPr>
            </w:pPr>
            <w:r>
              <w:rPr>
                <w:sz w:val="20"/>
                <w:szCs w:val="20"/>
                <w:lang w:val="en-AU"/>
              </w:rPr>
              <w:t>(consider both culture and climate).</w:t>
            </w:r>
          </w:p>
          <w:p w:rsidR="00263DEE" w:rsidRDefault="00263DEE">
            <w:pPr>
              <w:pStyle w:val="program"/>
              <w:spacing w:before="120"/>
              <w:jc w:val="left"/>
              <w:rPr>
                <w:rFonts w:cs="Times New Roman"/>
                <w:szCs w:val="20"/>
                <w:lang w:val="en-AU"/>
              </w:rPr>
            </w:pPr>
            <w:r>
              <w:rPr>
                <w:szCs w:val="20"/>
                <w:lang w:val="en-AU"/>
              </w:rPr>
              <w:t>Small group discussion and report back to class – personal attributes and interpersonal skills that are needed for</w:t>
            </w:r>
            <w:r>
              <w:rPr>
                <w:rFonts w:cs="Times New Roman"/>
                <w:szCs w:val="20"/>
                <w:lang w:val="en-AU"/>
              </w:rPr>
              <w:t xml:space="preserve"> employment in the manufacturing, engineering and related </w:t>
            </w: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180" w:hanging="180"/>
              <w:jc w:val="left"/>
              <w:rPr>
                <w:rFonts w:cs="Times New Roman"/>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An awareness of effective interpersonal skills:</w:t>
            </w:r>
          </w:p>
          <w:p w:rsidR="00263DEE" w:rsidRDefault="00263DEE">
            <w:pPr>
              <w:numPr>
                <w:ilvl w:val="0"/>
                <w:numId w:val="12"/>
              </w:numPr>
              <w:ind w:left="181" w:hanging="181"/>
              <w:rPr>
                <w:sz w:val="20"/>
                <w:szCs w:val="20"/>
              </w:rPr>
            </w:pPr>
            <w:r>
              <w:rPr>
                <w:sz w:val="20"/>
                <w:szCs w:val="20"/>
              </w:rPr>
              <w:t>effective communication skills</w:t>
            </w:r>
          </w:p>
          <w:p w:rsidR="00263DEE" w:rsidRDefault="00263DEE">
            <w:pPr>
              <w:numPr>
                <w:ilvl w:val="0"/>
                <w:numId w:val="12"/>
              </w:numPr>
              <w:ind w:left="181" w:hanging="181"/>
              <w:rPr>
                <w:sz w:val="20"/>
                <w:szCs w:val="20"/>
              </w:rPr>
            </w:pPr>
            <w:r>
              <w:rPr>
                <w:sz w:val="20"/>
                <w:szCs w:val="20"/>
              </w:rPr>
              <w:t>correct use of terminology and jargon</w:t>
            </w:r>
          </w:p>
          <w:p w:rsidR="00263DEE" w:rsidRDefault="00263DEE">
            <w:pPr>
              <w:numPr>
                <w:ilvl w:val="0"/>
                <w:numId w:val="12"/>
              </w:numPr>
              <w:ind w:left="181" w:hanging="181"/>
              <w:rPr>
                <w:sz w:val="20"/>
                <w:szCs w:val="20"/>
              </w:rPr>
            </w:pPr>
            <w:r>
              <w:rPr>
                <w:sz w:val="20"/>
                <w:szCs w:val="20"/>
              </w:rPr>
              <w:t>giving and receiving feedback</w:t>
            </w:r>
          </w:p>
          <w:p w:rsidR="00263DEE" w:rsidRDefault="00263DEE">
            <w:pPr>
              <w:numPr>
                <w:ilvl w:val="0"/>
                <w:numId w:val="12"/>
              </w:numPr>
              <w:ind w:left="181" w:hanging="181"/>
              <w:rPr>
                <w:sz w:val="20"/>
                <w:szCs w:val="20"/>
              </w:rPr>
            </w:pPr>
            <w:r>
              <w:rPr>
                <w:sz w:val="20"/>
                <w:szCs w:val="20"/>
              </w:rPr>
              <w:t>checking and clarifying task-related information</w:t>
            </w:r>
          </w:p>
          <w:p w:rsidR="00263DEE" w:rsidRDefault="00263DEE">
            <w:pPr>
              <w:numPr>
                <w:ilvl w:val="0"/>
                <w:numId w:val="12"/>
              </w:numPr>
              <w:ind w:left="181" w:hanging="181"/>
              <w:rPr>
                <w:sz w:val="20"/>
                <w:szCs w:val="20"/>
              </w:rPr>
            </w:pPr>
            <w:r>
              <w:rPr>
                <w:sz w:val="20"/>
                <w:szCs w:val="20"/>
              </w:rPr>
              <w:t>interpreting instructions</w:t>
            </w:r>
          </w:p>
          <w:p w:rsidR="00263DEE" w:rsidRDefault="00263DEE">
            <w:pPr>
              <w:numPr>
                <w:ilvl w:val="0"/>
                <w:numId w:val="12"/>
              </w:numPr>
              <w:ind w:left="181" w:hanging="181"/>
              <w:rPr>
                <w:sz w:val="20"/>
                <w:szCs w:val="20"/>
              </w:rPr>
            </w:pPr>
            <w:r>
              <w:rPr>
                <w:sz w:val="20"/>
                <w:szCs w:val="20"/>
              </w:rPr>
              <w:t>conflict resolution techniques</w:t>
            </w:r>
          </w:p>
          <w:p w:rsidR="00263DEE" w:rsidRDefault="00263DEE">
            <w:pPr>
              <w:numPr>
                <w:ilvl w:val="0"/>
                <w:numId w:val="12"/>
              </w:numPr>
              <w:ind w:left="181" w:hanging="181"/>
              <w:rPr>
                <w:sz w:val="20"/>
                <w:szCs w:val="20"/>
              </w:rPr>
            </w:pPr>
            <w:r>
              <w:rPr>
                <w:sz w:val="20"/>
                <w:szCs w:val="20"/>
              </w:rPr>
              <w:t>use of verbal and non-verbal modes/methods of communication</w:t>
            </w:r>
          </w:p>
          <w:p w:rsidR="00263DEE" w:rsidRDefault="00263DEE">
            <w:pPr>
              <w:numPr>
                <w:ilvl w:val="0"/>
                <w:numId w:val="12"/>
              </w:numPr>
              <w:ind w:left="181" w:hanging="181"/>
              <w:rPr>
                <w:sz w:val="20"/>
                <w:szCs w:val="20"/>
              </w:rPr>
            </w:pPr>
            <w:r>
              <w:rPr>
                <w:sz w:val="20"/>
                <w:szCs w:val="20"/>
              </w:rPr>
              <w:t>identifying and resolving communication breakdowns and barriers.</w:t>
            </w:r>
          </w:p>
          <w:p w:rsidR="00263DEE" w:rsidRDefault="00263DEE">
            <w:pPr>
              <w:pStyle w:val="BodyText"/>
              <w:spacing w:before="0" w:after="0"/>
              <w:rPr>
                <w:b/>
                <w:sz w:val="20"/>
                <w:szCs w:val="20"/>
              </w:rPr>
            </w:pPr>
          </w:p>
        </w:tc>
        <w:tc>
          <w:tcPr>
            <w:tcW w:w="4927" w:type="dxa"/>
            <w:tcBorders>
              <w:top w:val="nil"/>
              <w:left w:val="single" w:sz="4" w:space="0" w:color="auto"/>
              <w:bottom w:val="nil"/>
              <w:right w:val="single" w:sz="4" w:space="0" w:color="auto"/>
            </w:tcBorders>
          </w:tcPr>
          <w:p w:rsidR="00263DEE" w:rsidRDefault="00263DEE">
            <w:pPr>
              <w:pStyle w:val="BodyText"/>
              <w:spacing w:before="0" w:after="0"/>
              <w:rPr>
                <w:sz w:val="20"/>
                <w:szCs w:val="20"/>
                <w:lang w:val="en-AU"/>
              </w:rPr>
            </w:pPr>
            <w:r>
              <w:rPr>
                <w:sz w:val="20"/>
                <w:szCs w:val="20"/>
                <w:lang w:val="en-AU"/>
              </w:rPr>
              <w:t>services industries.</w:t>
            </w:r>
          </w:p>
          <w:p w:rsidR="00263DEE" w:rsidRDefault="00263DEE">
            <w:pPr>
              <w:pStyle w:val="BodyText"/>
              <w:widowControl w:val="0"/>
              <w:spacing w:after="0"/>
              <w:rPr>
                <w:sz w:val="20"/>
                <w:szCs w:val="20"/>
                <w:lang w:val="en-AU"/>
              </w:rPr>
            </w:pPr>
            <w:r>
              <w:rPr>
                <w:sz w:val="20"/>
                <w:szCs w:val="20"/>
                <w:lang w:val="en-AU"/>
              </w:rPr>
              <w:t>Simulation – set the scene for a typical workplace within the manufacturing, engineering or related services industry. Students are to negotiate a code of conduct to follow in the classroom and/or workshop throughout the metal and engineering course. (Option – have the students ‘sign off’ on the agreement.)</w:t>
            </w:r>
          </w:p>
          <w:p w:rsidR="00263DEE" w:rsidRDefault="00263DEE">
            <w:pPr>
              <w:pStyle w:val="BodyText"/>
              <w:widowControl w:val="0"/>
              <w:spacing w:after="0"/>
              <w:rPr>
                <w:sz w:val="20"/>
                <w:szCs w:val="20"/>
                <w:lang w:val="en-AU"/>
              </w:rPr>
            </w:pPr>
            <w:r>
              <w:rPr>
                <w:sz w:val="20"/>
                <w:szCs w:val="20"/>
                <w:lang w:val="en-AU"/>
              </w:rPr>
              <w:t>Visual stimulus (if required) – examples of the code of conduct from a range of businesses/organisations in the industries.</w:t>
            </w:r>
          </w:p>
          <w:p w:rsidR="00263DEE" w:rsidRDefault="00263DEE">
            <w:pPr>
              <w:pStyle w:val="BodyText"/>
              <w:widowControl w:val="0"/>
              <w:spacing w:after="0"/>
              <w:rPr>
                <w:sz w:val="20"/>
                <w:szCs w:val="20"/>
                <w:lang w:val="en-AU"/>
              </w:rPr>
            </w:pPr>
            <w:r>
              <w:rPr>
                <w:sz w:val="20"/>
                <w:szCs w:val="20"/>
                <w:lang w:val="en-AU"/>
              </w:rPr>
              <w:t>Work placement activity – locate the business/ organisation’s code of conduct. [Link to Task 1]</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180" w:hanging="180"/>
              <w:jc w:val="left"/>
              <w:rPr>
                <w:rFonts w:cs="Times New Roman"/>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Industry standards for workplace interaction:</w:t>
            </w:r>
          </w:p>
          <w:p w:rsidR="00263DEE" w:rsidRDefault="00263DEE">
            <w:pPr>
              <w:numPr>
                <w:ilvl w:val="0"/>
                <w:numId w:val="12"/>
              </w:numPr>
              <w:ind w:left="181" w:hanging="181"/>
              <w:rPr>
                <w:sz w:val="20"/>
                <w:szCs w:val="20"/>
              </w:rPr>
            </w:pPr>
            <w:r>
              <w:rPr>
                <w:sz w:val="20"/>
                <w:szCs w:val="20"/>
              </w:rPr>
              <w:t>courtesy</w:t>
            </w:r>
          </w:p>
          <w:p w:rsidR="00263DEE" w:rsidRDefault="00263DEE">
            <w:pPr>
              <w:numPr>
                <w:ilvl w:val="0"/>
                <w:numId w:val="12"/>
              </w:numPr>
              <w:ind w:left="181" w:hanging="181"/>
              <w:rPr>
                <w:sz w:val="20"/>
                <w:szCs w:val="20"/>
              </w:rPr>
            </w:pPr>
            <w:r>
              <w:rPr>
                <w:sz w:val="20"/>
                <w:szCs w:val="20"/>
              </w:rPr>
              <w:t>discretion</w:t>
            </w:r>
          </w:p>
          <w:p w:rsidR="00263DEE" w:rsidRDefault="00263DEE">
            <w:pPr>
              <w:numPr>
                <w:ilvl w:val="0"/>
                <w:numId w:val="12"/>
              </w:numPr>
              <w:ind w:left="181" w:hanging="181"/>
              <w:rPr>
                <w:sz w:val="20"/>
                <w:szCs w:val="20"/>
              </w:rPr>
            </w:pPr>
            <w:r>
              <w:rPr>
                <w:sz w:val="20"/>
                <w:szCs w:val="20"/>
              </w:rPr>
              <w:t>confidentiality</w:t>
            </w:r>
          </w:p>
          <w:p w:rsidR="00263DEE" w:rsidRDefault="00263DEE">
            <w:pPr>
              <w:numPr>
                <w:ilvl w:val="0"/>
                <w:numId w:val="12"/>
              </w:numPr>
              <w:ind w:left="181" w:hanging="181"/>
              <w:rPr>
                <w:sz w:val="20"/>
                <w:szCs w:val="20"/>
              </w:rPr>
            </w:pPr>
            <w:r>
              <w:rPr>
                <w:sz w:val="20"/>
                <w:szCs w:val="20"/>
              </w:rPr>
              <w:t>structured follow-up procedures.</w:t>
            </w:r>
          </w:p>
          <w:p w:rsidR="00263DEE" w:rsidRDefault="00263DEE">
            <w:pPr>
              <w:pStyle w:val="Bullet1"/>
              <w:numPr>
                <w:ilvl w:val="0"/>
                <w:numId w:val="0"/>
              </w:numPr>
              <w:tabs>
                <w:tab w:val="left" w:pos="720"/>
              </w:tabs>
              <w:rPr>
                <w:sz w:val="20"/>
              </w:rPr>
            </w:pPr>
          </w:p>
        </w:tc>
        <w:tc>
          <w:tcPr>
            <w:tcW w:w="4927" w:type="dxa"/>
            <w:tcBorders>
              <w:top w:val="nil"/>
              <w:left w:val="single" w:sz="4" w:space="0" w:color="auto"/>
              <w:bottom w:val="nil"/>
              <w:right w:val="single" w:sz="4" w:space="0" w:color="auto"/>
            </w:tcBorders>
            <w:hideMark/>
          </w:tcPr>
          <w:p w:rsidR="00263DEE" w:rsidRDefault="00263DEE">
            <w:pPr>
              <w:pStyle w:val="BodyText"/>
              <w:spacing w:before="0" w:after="0"/>
              <w:rPr>
                <w:sz w:val="20"/>
                <w:szCs w:val="20"/>
                <w:lang w:val="en-AU"/>
              </w:rPr>
            </w:pPr>
            <w:r>
              <w:rPr>
                <w:sz w:val="20"/>
                <w:szCs w:val="20"/>
                <w:lang w:val="en-AU"/>
              </w:rPr>
              <w:t>Introduce or revise expectations of students on work placement. Discuss the importance of appropriate workplace conduct while on work placement.</w:t>
            </w: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jc w:val="left"/>
              <w:rPr>
                <w:rFonts w:cs="Times New Roman"/>
                <w:szCs w:val="20"/>
              </w:rPr>
            </w:pP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r>
              <w:rPr>
                <w:sz w:val="20"/>
                <w:szCs w:val="20"/>
              </w:rPr>
              <w:t>Appropriate workplace conduct:</w:t>
            </w:r>
          </w:p>
          <w:p w:rsidR="00263DEE" w:rsidRDefault="00263DEE">
            <w:pPr>
              <w:numPr>
                <w:ilvl w:val="0"/>
                <w:numId w:val="12"/>
              </w:numPr>
              <w:ind w:left="181" w:hanging="181"/>
              <w:rPr>
                <w:sz w:val="20"/>
                <w:szCs w:val="20"/>
              </w:rPr>
            </w:pPr>
            <w:r>
              <w:rPr>
                <w:sz w:val="20"/>
                <w:szCs w:val="20"/>
              </w:rPr>
              <w:t>regular attendance</w:t>
            </w:r>
          </w:p>
          <w:p w:rsidR="00263DEE" w:rsidRDefault="00263DEE">
            <w:pPr>
              <w:numPr>
                <w:ilvl w:val="0"/>
                <w:numId w:val="12"/>
              </w:numPr>
              <w:ind w:left="181" w:hanging="181"/>
              <w:rPr>
                <w:sz w:val="20"/>
                <w:szCs w:val="20"/>
              </w:rPr>
            </w:pPr>
            <w:r>
              <w:rPr>
                <w:sz w:val="20"/>
                <w:szCs w:val="20"/>
              </w:rPr>
              <w:t>punctuality</w:t>
            </w:r>
          </w:p>
          <w:p w:rsidR="00263DEE" w:rsidRDefault="00263DEE">
            <w:pPr>
              <w:numPr>
                <w:ilvl w:val="0"/>
                <w:numId w:val="12"/>
              </w:numPr>
              <w:ind w:left="181" w:hanging="181"/>
              <w:rPr>
                <w:sz w:val="20"/>
                <w:szCs w:val="20"/>
              </w:rPr>
            </w:pPr>
            <w:r>
              <w:rPr>
                <w:sz w:val="20"/>
                <w:szCs w:val="20"/>
              </w:rPr>
              <w:t>maintaining an orderly workspace</w:t>
            </w:r>
          </w:p>
          <w:p w:rsidR="00263DEE" w:rsidRDefault="00263DEE">
            <w:pPr>
              <w:numPr>
                <w:ilvl w:val="0"/>
                <w:numId w:val="12"/>
              </w:numPr>
              <w:ind w:left="181" w:hanging="181"/>
              <w:rPr>
                <w:sz w:val="20"/>
                <w:szCs w:val="20"/>
              </w:rPr>
            </w:pPr>
            <w:r>
              <w:rPr>
                <w:sz w:val="20"/>
                <w:szCs w:val="20"/>
              </w:rPr>
              <w:t>appropriate personal presentation standards for the industry and job role</w:t>
            </w:r>
          </w:p>
          <w:p w:rsidR="00263DEE" w:rsidRDefault="00263DEE">
            <w:pPr>
              <w:numPr>
                <w:ilvl w:val="0"/>
                <w:numId w:val="12"/>
              </w:numPr>
              <w:ind w:left="181" w:hanging="181"/>
              <w:rPr>
                <w:sz w:val="20"/>
                <w:szCs w:val="20"/>
              </w:rPr>
            </w:pPr>
            <w:r>
              <w:rPr>
                <w:sz w:val="20"/>
                <w:szCs w:val="20"/>
              </w:rPr>
              <w:t>cooperativeness</w:t>
            </w:r>
          </w:p>
          <w:p w:rsidR="00263DEE" w:rsidRDefault="00263DEE">
            <w:pPr>
              <w:numPr>
                <w:ilvl w:val="0"/>
                <w:numId w:val="12"/>
              </w:numPr>
              <w:ind w:left="181" w:hanging="181"/>
              <w:rPr>
                <w:sz w:val="20"/>
                <w:szCs w:val="20"/>
              </w:rPr>
            </w:pPr>
            <w:r>
              <w:rPr>
                <w:sz w:val="20"/>
                <w:szCs w:val="20"/>
              </w:rPr>
              <w:t>self-confidence</w:t>
            </w:r>
          </w:p>
          <w:p w:rsidR="00263DEE" w:rsidRDefault="00263DEE">
            <w:pPr>
              <w:numPr>
                <w:ilvl w:val="0"/>
                <w:numId w:val="12"/>
              </w:numPr>
              <w:ind w:left="181" w:hanging="181"/>
              <w:rPr>
                <w:sz w:val="20"/>
                <w:szCs w:val="20"/>
              </w:rPr>
            </w:pPr>
            <w:r>
              <w:rPr>
                <w:sz w:val="20"/>
                <w:szCs w:val="20"/>
              </w:rPr>
              <w:t>self-respect</w:t>
            </w:r>
          </w:p>
          <w:p w:rsidR="00263DEE" w:rsidRDefault="00263DEE">
            <w:pPr>
              <w:numPr>
                <w:ilvl w:val="0"/>
                <w:numId w:val="12"/>
              </w:numPr>
              <w:ind w:left="181" w:hanging="181"/>
              <w:rPr>
                <w:sz w:val="20"/>
                <w:szCs w:val="20"/>
              </w:rPr>
            </w:pPr>
            <w:r>
              <w:rPr>
                <w:sz w:val="20"/>
                <w:szCs w:val="20"/>
              </w:rPr>
              <w:t>acceptance of constructive criticism</w:t>
            </w:r>
          </w:p>
          <w:p w:rsidR="00263DEE" w:rsidRDefault="00263DEE">
            <w:pPr>
              <w:numPr>
                <w:ilvl w:val="0"/>
                <w:numId w:val="12"/>
              </w:numPr>
              <w:ind w:left="181" w:hanging="181"/>
              <w:rPr>
                <w:sz w:val="20"/>
                <w:szCs w:val="20"/>
              </w:rPr>
            </w:pPr>
            <w:r>
              <w:rPr>
                <w:sz w:val="20"/>
                <w:szCs w:val="20"/>
              </w:rPr>
              <w:t>willingness for self-improvement</w:t>
            </w:r>
          </w:p>
          <w:p w:rsidR="00263DEE" w:rsidRDefault="00263DEE">
            <w:pPr>
              <w:numPr>
                <w:ilvl w:val="0"/>
                <w:numId w:val="12"/>
              </w:numPr>
              <w:ind w:left="181" w:hanging="181"/>
              <w:rPr>
                <w:sz w:val="20"/>
                <w:szCs w:val="20"/>
              </w:rPr>
            </w:pPr>
            <w:r>
              <w:rPr>
                <w:sz w:val="20"/>
                <w:szCs w:val="20"/>
              </w:rPr>
              <w:lastRenderedPageBreak/>
              <w:t>flexibility.</w:t>
            </w:r>
          </w:p>
          <w:p w:rsidR="00263DEE" w:rsidRDefault="00263DEE">
            <w:pPr>
              <w:rPr>
                <w:sz w:val="20"/>
                <w:szCs w:val="20"/>
              </w:rPr>
            </w:pPr>
          </w:p>
        </w:tc>
        <w:tc>
          <w:tcPr>
            <w:tcW w:w="4927"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lang w:val="en-AU"/>
              </w:rPr>
            </w:pPr>
          </w:p>
        </w:tc>
      </w:tr>
      <w:tr w:rsidR="00263DEE" w:rsidTr="00263DEE">
        <w:tc>
          <w:tcPr>
            <w:tcW w:w="4248" w:type="dxa"/>
            <w:tcBorders>
              <w:top w:val="single" w:sz="4" w:space="0" w:color="auto"/>
              <w:left w:val="single" w:sz="4" w:space="0" w:color="auto"/>
              <w:bottom w:val="nil"/>
              <w:right w:val="single" w:sz="4" w:space="0" w:color="auto"/>
            </w:tcBorders>
          </w:tcPr>
          <w:p w:rsidR="00263DEE" w:rsidRDefault="00263DEE">
            <w:pPr>
              <w:pStyle w:val="program"/>
              <w:spacing w:before="120"/>
              <w:jc w:val="left"/>
              <w:rPr>
                <w:rFonts w:cs="Times New Roman"/>
                <w:i/>
                <w:iCs/>
                <w:szCs w:val="20"/>
                <w:lang w:val="en-AU"/>
              </w:rPr>
            </w:pPr>
            <w:r>
              <w:rPr>
                <w:rFonts w:cs="Times New Roman"/>
                <w:i/>
                <w:iCs/>
                <w:szCs w:val="20"/>
                <w:lang w:val="en-AU"/>
              </w:rPr>
              <w:lastRenderedPageBreak/>
              <w:t>MEM15002A Apply quality systems</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1</w:t>
            </w:r>
            <w:r>
              <w:rPr>
                <w:rFonts w:cs="Times New Roman"/>
                <w:b/>
                <w:bCs w:val="0"/>
                <w:szCs w:val="20"/>
              </w:rPr>
              <w:tab/>
              <w:t>Work within a quality system</w:t>
            </w:r>
          </w:p>
          <w:p w:rsidR="00263DEE" w:rsidRDefault="00263DEE">
            <w:pPr>
              <w:pStyle w:val="program"/>
              <w:ind w:left="360" w:hanging="360"/>
              <w:jc w:val="left"/>
              <w:rPr>
                <w:rFonts w:cs="Times New Roman"/>
                <w:szCs w:val="20"/>
              </w:rPr>
            </w:pPr>
            <w:r>
              <w:rPr>
                <w:rFonts w:cs="Times New Roman"/>
                <w:szCs w:val="20"/>
              </w:rPr>
              <w:t>1.1</w:t>
            </w:r>
            <w:r>
              <w:rPr>
                <w:rFonts w:cs="Times New Roman"/>
                <w:szCs w:val="20"/>
              </w:rPr>
              <w:tab/>
              <w:t>Instructions and procedures are followed and duties are performed in accordance with requirements of quality improvement system.</w:t>
            </w:r>
          </w:p>
          <w:p w:rsidR="00263DEE" w:rsidRDefault="00263DEE">
            <w:pPr>
              <w:pStyle w:val="program"/>
              <w:ind w:left="360" w:hanging="360"/>
              <w:jc w:val="left"/>
              <w:rPr>
                <w:rFonts w:cs="Times New Roman"/>
                <w:szCs w:val="20"/>
              </w:rPr>
            </w:pPr>
            <w:r>
              <w:rPr>
                <w:rFonts w:cs="Times New Roman"/>
                <w:szCs w:val="20"/>
              </w:rPr>
              <w:t>1.4</w:t>
            </w:r>
            <w:r>
              <w:rPr>
                <w:rFonts w:cs="Times New Roman"/>
                <w:szCs w:val="20"/>
              </w:rPr>
              <w:tab/>
              <w:t>Performance of operation or quality of product or service is monitored to ensure customer satisfaction.</w:t>
            </w:r>
          </w:p>
          <w:p w:rsidR="00263DEE" w:rsidRDefault="00263DEE">
            <w:pPr>
              <w:pStyle w:val="program"/>
              <w:jc w:val="left"/>
              <w:rPr>
                <w:rFonts w:cs="Times New Roman"/>
                <w:iCs/>
                <w:szCs w:val="20"/>
                <w:lang w:val="en-AU"/>
              </w:rPr>
            </w:pPr>
          </w:p>
          <w:p w:rsidR="00263DEE" w:rsidRDefault="00263DEE">
            <w:pPr>
              <w:pStyle w:val="program"/>
              <w:jc w:val="left"/>
              <w:rPr>
                <w:rFonts w:cs="Times New Roman"/>
                <w:i/>
                <w:iCs/>
                <w:szCs w:val="20"/>
                <w:lang w:val="en-AU"/>
              </w:rPr>
            </w:pPr>
            <w:r>
              <w:rPr>
                <w:rFonts w:cs="Times New Roman"/>
                <w:i/>
                <w:iCs/>
                <w:szCs w:val="20"/>
                <w:lang w:val="en-AU"/>
              </w:rPr>
              <w:t>MEM15024A Apply quality procedures</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1</w:t>
            </w:r>
            <w:r>
              <w:rPr>
                <w:rFonts w:cs="Times New Roman"/>
                <w:b/>
                <w:bCs w:val="0"/>
                <w:szCs w:val="20"/>
              </w:rPr>
              <w:tab/>
              <w:t>Take responsibility for own quality</w:t>
            </w:r>
          </w:p>
          <w:p w:rsidR="00263DEE" w:rsidRDefault="00263DEE">
            <w:pPr>
              <w:pStyle w:val="program"/>
              <w:ind w:left="360" w:hanging="360"/>
              <w:jc w:val="left"/>
              <w:rPr>
                <w:rFonts w:cs="Times New Roman"/>
                <w:szCs w:val="20"/>
              </w:rPr>
            </w:pPr>
            <w:r>
              <w:rPr>
                <w:rFonts w:cs="Times New Roman"/>
                <w:szCs w:val="20"/>
              </w:rPr>
              <w:t>1.1</w:t>
            </w:r>
            <w:r>
              <w:rPr>
                <w:rFonts w:cs="Times New Roman"/>
                <w:szCs w:val="20"/>
              </w:rPr>
              <w:tab/>
              <w:t>Concept of supplying product or service to meet the customer requirements (internal and external) is understood and applied.</w:t>
            </w:r>
          </w:p>
          <w:p w:rsidR="00263DEE" w:rsidRDefault="00263DEE">
            <w:pPr>
              <w:pStyle w:val="program"/>
              <w:ind w:left="180" w:hanging="180"/>
              <w:jc w:val="left"/>
              <w:rPr>
                <w:rFonts w:cs="Times New Roman"/>
                <w:b/>
                <w:bCs w:val="0"/>
                <w:szCs w:val="20"/>
              </w:rPr>
            </w:pPr>
          </w:p>
        </w:tc>
        <w:tc>
          <w:tcPr>
            <w:tcW w:w="4973" w:type="dxa"/>
            <w:tcBorders>
              <w:top w:val="single" w:sz="4" w:space="0" w:color="auto"/>
              <w:left w:val="single" w:sz="4" w:space="0" w:color="auto"/>
              <w:bottom w:val="nil"/>
              <w:right w:val="single" w:sz="4" w:space="0" w:color="auto"/>
            </w:tcBorders>
          </w:tcPr>
          <w:p w:rsidR="00263DEE" w:rsidRDefault="00263DEE">
            <w:pPr>
              <w:pStyle w:val="Heading1"/>
              <w:spacing w:before="120" w:after="0"/>
              <w:rPr>
                <w:rFonts w:ascii="Times New Roman" w:hAnsi="Times New Roman"/>
                <w:sz w:val="20"/>
              </w:rPr>
            </w:pPr>
            <w:r>
              <w:rPr>
                <w:rFonts w:ascii="Times New Roman" w:hAnsi="Times New Roman"/>
                <w:sz w:val="20"/>
              </w:rPr>
              <w:t>Quality assurance</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rPr>
            </w:pPr>
            <w:r>
              <w:rPr>
                <w:sz w:val="20"/>
                <w:szCs w:val="20"/>
              </w:rPr>
              <w:t>An awareness of commonly accepted meaning/s of quality system terminology and concepts within the manufacturing, engineering and related services industries:</w:t>
            </w:r>
          </w:p>
          <w:p w:rsidR="00263DEE" w:rsidRDefault="00263DEE">
            <w:pPr>
              <w:numPr>
                <w:ilvl w:val="0"/>
                <w:numId w:val="12"/>
              </w:numPr>
              <w:ind w:left="181" w:hanging="181"/>
              <w:rPr>
                <w:sz w:val="20"/>
                <w:szCs w:val="20"/>
              </w:rPr>
            </w:pPr>
            <w:r>
              <w:rPr>
                <w:sz w:val="20"/>
                <w:szCs w:val="20"/>
              </w:rPr>
              <w:t>quality</w:t>
            </w:r>
          </w:p>
          <w:p w:rsidR="00263DEE" w:rsidRDefault="00263DEE">
            <w:pPr>
              <w:numPr>
                <w:ilvl w:val="0"/>
                <w:numId w:val="12"/>
              </w:numPr>
              <w:ind w:left="181" w:hanging="181"/>
              <w:rPr>
                <w:sz w:val="20"/>
                <w:szCs w:val="20"/>
              </w:rPr>
            </w:pPr>
            <w:r>
              <w:rPr>
                <w:sz w:val="20"/>
                <w:szCs w:val="20"/>
              </w:rPr>
              <w:t>quality system</w:t>
            </w:r>
          </w:p>
          <w:p w:rsidR="00263DEE" w:rsidRDefault="00263DEE">
            <w:pPr>
              <w:numPr>
                <w:ilvl w:val="0"/>
                <w:numId w:val="12"/>
              </w:numPr>
              <w:ind w:left="181" w:hanging="181"/>
              <w:rPr>
                <w:sz w:val="20"/>
                <w:szCs w:val="20"/>
              </w:rPr>
            </w:pPr>
            <w:r>
              <w:rPr>
                <w:sz w:val="20"/>
                <w:szCs w:val="20"/>
              </w:rPr>
              <w:t>quality improvement system</w:t>
            </w:r>
          </w:p>
          <w:p w:rsidR="00263DEE" w:rsidRDefault="00263DEE">
            <w:pPr>
              <w:numPr>
                <w:ilvl w:val="0"/>
                <w:numId w:val="12"/>
              </w:numPr>
              <w:ind w:left="181" w:hanging="181"/>
              <w:rPr>
                <w:sz w:val="20"/>
                <w:szCs w:val="20"/>
              </w:rPr>
            </w:pPr>
            <w:r>
              <w:rPr>
                <w:sz w:val="20"/>
                <w:szCs w:val="20"/>
              </w:rPr>
              <w:t>quality system procedure</w:t>
            </w:r>
          </w:p>
          <w:p w:rsidR="00263DEE" w:rsidRDefault="00263DEE">
            <w:pPr>
              <w:numPr>
                <w:ilvl w:val="0"/>
                <w:numId w:val="12"/>
              </w:numPr>
              <w:ind w:left="181" w:hanging="181"/>
              <w:rPr>
                <w:sz w:val="20"/>
                <w:szCs w:val="20"/>
              </w:rPr>
            </w:pPr>
            <w:r>
              <w:rPr>
                <w:sz w:val="20"/>
                <w:szCs w:val="20"/>
              </w:rPr>
              <w:t>quality assurance</w:t>
            </w:r>
          </w:p>
          <w:p w:rsidR="00263DEE" w:rsidRDefault="00263DEE">
            <w:pPr>
              <w:numPr>
                <w:ilvl w:val="0"/>
                <w:numId w:val="12"/>
              </w:numPr>
              <w:ind w:left="181" w:hanging="181"/>
              <w:rPr>
                <w:sz w:val="20"/>
                <w:szCs w:val="20"/>
              </w:rPr>
            </w:pPr>
            <w:r>
              <w:rPr>
                <w:sz w:val="20"/>
                <w:szCs w:val="20"/>
              </w:rPr>
              <w:t>quality control</w:t>
            </w:r>
          </w:p>
          <w:p w:rsidR="00263DEE" w:rsidRDefault="00263DEE">
            <w:pPr>
              <w:numPr>
                <w:ilvl w:val="0"/>
                <w:numId w:val="12"/>
              </w:numPr>
              <w:ind w:left="181" w:hanging="181"/>
              <w:rPr>
                <w:sz w:val="20"/>
                <w:szCs w:val="20"/>
              </w:rPr>
            </w:pPr>
            <w:r>
              <w:rPr>
                <w:sz w:val="20"/>
                <w:szCs w:val="20"/>
              </w:rPr>
              <w:t>quality inspection</w:t>
            </w:r>
          </w:p>
          <w:p w:rsidR="00263DEE" w:rsidRDefault="00263DEE">
            <w:pPr>
              <w:numPr>
                <w:ilvl w:val="0"/>
                <w:numId w:val="12"/>
              </w:numPr>
              <w:ind w:left="181" w:hanging="181"/>
              <w:rPr>
                <w:sz w:val="20"/>
                <w:szCs w:val="20"/>
              </w:rPr>
            </w:pPr>
            <w:r>
              <w:rPr>
                <w:sz w:val="20"/>
                <w:szCs w:val="20"/>
              </w:rPr>
              <w:t>quality improvement</w:t>
            </w:r>
          </w:p>
          <w:p w:rsidR="00263DEE" w:rsidRDefault="00263DEE">
            <w:pPr>
              <w:numPr>
                <w:ilvl w:val="0"/>
                <w:numId w:val="12"/>
              </w:numPr>
              <w:ind w:left="181" w:hanging="181"/>
              <w:rPr>
                <w:sz w:val="20"/>
                <w:szCs w:val="20"/>
              </w:rPr>
            </w:pPr>
            <w:r>
              <w:rPr>
                <w:sz w:val="20"/>
                <w:szCs w:val="20"/>
              </w:rPr>
              <w:t>total quality control</w:t>
            </w:r>
          </w:p>
          <w:p w:rsidR="00263DEE" w:rsidRDefault="00263DEE">
            <w:pPr>
              <w:numPr>
                <w:ilvl w:val="0"/>
                <w:numId w:val="12"/>
              </w:numPr>
              <w:ind w:left="181" w:hanging="181"/>
              <w:rPr>
                <w:sz w:val="20"/>
                <w:szCs w:val="20"/>
              </w:rPr>
            </w:pPr>
            <w:r>
              <w:rPr>
                <w:sz w:val="20"/>
                <w:szCs w:val="20"/>
              </w:rPr>
              <w:t>‘fit for purpose’</w:t>
            </w:r>
          </w:p>
          <w:p w:rsidR="00263DEE" w:rsidRDefault="00263DEE">
            <w:pPr>
              <w:numPr>
                <w:ilvl w:val="0"/>
                <w:numId w:val="12"/>
              </w:numPr>
              <w:ind w:left="181" w:hanging="181"/>
              <w:rPr>
                <w:sz w:val="20"/>
                <w:szCs w:val="20"/>
              </w:rPr>
            </w:pPr>
            <w:r>
              <w:rPr>
                <w:sz w:val="20"/>
                <w:szCs w:val="20"/>
              </w:rPr>
              <w:t>performance measure.</w:t>
            </w:r>
          </w:p>
          <w:p w:rsidR="00263DEE" w:rsidRDefault="00263DEE">
            <w:pPr>
              <w:rPr>
                <w:sz w:val="20"/>
                <w:szCs w:val="20"/>
              </w:rPr>
            </w:pPr>
          </w:p>
        </w:tc>
        <w:tc>
          <w:tcPr>
            <w:tcW w:w="4927" w:type="dxa"/>
            <w:tcBorders>
              <w:top w:val="single" w:sz="4" w:space="0" w:color="auto"/>
              <w:left w:val="single" w:sz="4" w:space="0" w:color="auto"/>
              <w:bottom w:val="nil"/>
              <w:right w:val="single" w:sz="4" w:space="0" w:color="auto"/>
            </w:tcBorders>
          </w:tcPr>
          <w:p w:rsidR="00263DEE" w:rsidRDefault="00263DEE">
            <w:pPr>
              <w:pStyle w:val="BodyText"/>
              <w:spacing w:after="0"/>
              <w:rPr>
                <w:sz w:val="20"/>
                <w:szCs w:val="20"/>
                <w:lang w:val="en-AU"/>
              </w:rPr>
            </w:pPr>
            <w:r>
              <w:rPr>
                <w:i/>
                <w:sz w:val="20"/>
                <w:szCs w:val="20"/>
                <w:lang w:val="en-AU"/>
              </w:rPr>
              <w:t>The commitment to quality should be encouraged throughout the metal and engineering course. It should be evident when planning and documenting, through to the making of a product or delivery of a service. The concepts of quality systems and procedures should be applied to all practical tasks/projects.</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Worksheet – including a definition of all terms listed in the content column (glossary of terms).</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Class discussion:</w:t>
            </w:r>
          </w:p>
          <w:p w:rsidR="00263DEE" w:rsidRDefault="00263DEE">
            <w:pPr>
              <w:numPr>
                <w:ilvl w:val="0"/>
                <w:numId w:val="12"/>
              </w:numPr>
              <w:ind w:left="181" w:hanging="181"/>
              <w:rPr>
                <w:sz w:val="20"/>
                <w:szCs w:val="20"/>
              </w:rPr>
            </w:pPr>
            <w:r>
              <w:rPr>
                <w:sz w:val="20"/>
                <w:szCs w:val="20"/>
              </w:rPr>
              <w:t>costs and consequences of poor quality</w:t>
            </w:r>
          </w:p>
          <w:p w:rsidR="00263DEE" w:rsidRDefault="00263DEE">
            <w:pPr>
              <w:numPr>
                <w:ilvl w:val="0"/>
                <w:numId w:val="12"/>
              </w:numPr>
              <w:ind w:left="181" w:hanging="181"/>
              <w:rPr>
                <w:sz w:val="20"/>
                <w:szCs w:val="20"/>
              </w:rPr>
            </w:pPr>
            <w:r>
              <w:rPr>
                <w:sz w:val="20"/>
                <w:szCs w:val="20"/>
              </w:rPr>
              <w:t>factors affecting quality</w:t>
            </w:r>
          </w:p>
          <w:p w:rsidR="00263DEE" w:rsidRDefault="00263DEE">
            <w:pPr>
              <w:numPr>
                <w:ilvl w:val="0"/>
                <w:numId w:val="12"/>
              </w:numPr>
              <w:ind w:left="181" w:hanging="181"/>
              <w:rPr>
                <w:sz w:val="20"/>
                <w:szCs w:val="20"/>
              </w:rPr>
            </w:pPr>
            <w:r>
              <w:rPr>
                <w:sz w:val="20"/>
                <w:szCs w:val="20"/>
              </w:rPr>
              <w:t>importance of quality customer service within the manufacturing, engineering and related services industries</w:t>
            </w:r>
          </w:p>
          <w:p w:rsidR="00263DEE" w:rsidRDefault="00263DEE">
            <w:pPr>
              <w:numPr>
                <w:ilvl w:val="0"/>
                <w:numId w:val="12"/>
              </w:numPr>
              <w:ind w:left="181" w:hanging="181"/>
              <w:rPr>
                <w:sz w:val="20"/>
                <w:lang w:val="en-AU"/>
              </w:rPr>
            </w:pPr>
            <w:r>
              <w:rPr>
                <w:sz w:val="20"/>
                <w:szCs w:val="20"/>
              </w:rPr>
              <w:t>responsibility of company/organisation for quality</w:t>
            </w: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Acknowledgement of the importance of training of workers to achieving quality work outcomes.</w:t>
            </w:r>
          </w:p>
          <w:p w:rsidR="00263DEE" w:rsidRDefault="00263DEE">
            <w:pPr>
              <w:rPr>
                <w:sz w:val="20"/>
                <w:szCs w:val="20"/>
              </w:rPr>
            </w:pPr>
          </w:p>
        </w:tc>
        <w:tc>
          <w:tcPr>
            <w:tcW w:w="4927" w:type="dxa"/>
            <w:tcBorders>
              <w:top w:val="nil"/>
              <w:left w:val="single" w:sz="4" w:space="0" w:color="auto"/>
              <w:bottom w:val="nil"/>
              <w:right w:val="single" w:sz="4" w:space="0" w:color="auto"/>
            </w:tcBorders>
          </w:tcPr>
          <w:p w:rsidR="00263DEE" w:rsidRDefault="00263DEE">
            <w:pPr>
              <w:numPr>
                <w:ilvl w:val="0"/>
                <w:numId w:val="12"/>
              </w:numPr>
              <w:ind w:left="181" w:hanging="181"/>
              <w:rPr>
                <w:sz w:val="20"/>
                <w:szCs w:val="20"/>
              </w:rPr>
            </w:pPr>
            <w:r>
              <w:rPr>
                <w:sz w:val="20"/>
                <w:szCs w:val="20"/>
              </w:rPr>
              <w:t>responsibility of employees for quality</w:t>
            </w:r>
          </w:p>
          <w:p w:rsidR="00263DEE" w:rsidRDefault="00263DEE">
            <w:pPr>
              <w:numPr>
                <w:ilvl w:val="0"/>
                <w:numId w:val="12"/>
              </w:numPr>
              <w:ind w:left="181" w:hanging="181"/>
              <w:rPr>
                <w:sz w:val="20"/>
                <w:szCs w:val="20"/>
              </w:rPr>
            </w:pPr>
            <w:r>
              <w:rPr>
                <w:sz w:val="20"/>
                <w:szCs w:val="20"/>
              </w:rPr>
              <w:t>role of employees within the total quality process</w:t>
            </w:r>
          </w:p>
          <w:p w:rsidR="00263DEE" w:rsidRDefault="00263DEE">
            <w:pPr>
              <w:numPr>
                <w:ilvl w:val="0"/>
                <w:numId w:val="12"/>
              </w:numPr>
              <w:ind w:left="181" w:hanging="181"/>
              <w:rPr>
                <w:sz w:val="20"/>
                <w:szCs w:val="20"/>
              </w:rPr>
            </w:pPr>
            <w:r>
              <w:rPr>
                <w:sz w:val="20"/>
                <w:szCs w:val="20"/>
              </w:rPr>
              <w:t>benefits of a team approach to quality</w:t>
            </w:r>
          </w:p>
          <w:p w:rsidR="00263DEE" w:rsidRDefault="00263DEE">
            <w:pPr>
              <w:numPr>
                <w:ilvl w:val="0"/>
                <w:numId w:val="12"/>
              </w:numPr>
              <w:ind w:left="181" w:hanging="181"/>
              <w:rPr>
                <w:sz w:val="20"/>
                <w:szCs w:val="20"/>
              </w:rPr>
            </w:pPr>
            <w:r>
              <w:rPr>
                <w:sz w:val="20"/>
                <w:szCs w:val="20"/>
              </w:rPr>
              <w:t>continuous improvement as a means to enhance quality of work performance</w:t>
            </w:r>
          </w:p>
          <w:p w:rsidR="00263DEE" w:rsidRDefault="00263DEE">
            <w:pPr>
              <w:numPr>
                <w:ilvl w:val="0"/>
                <w:numId w:val="12"/>
              </w:numPr>
              <w:ind w:left="181" w:hanging="181"/>
              <w:rPr>
                <w:sz w:val="20"/>
                <w:lang w:val="en-AU"/>
              </w:rPr>
            </w:pPr>
            <w:r>
              <w:rPr>
                <w:sz w:val="20"/>
                <w:szCs w:val="20"/>
              </w:rPr>
              <w:t>role of training to achieve quality work outcomes</w:t>
            </w:r>
            <w:r>
              <w:rPr>
                <w:sz w:val="20"/>
                <w:lang w:val="en-AU"/>
              </w:rPr>
              <w:t>.</w:t>
            </w:r>
          </w:p>
          <w:p w:rsidR="00263DEE" w:rsidRDefault="00263DEE">
            <w:pPr>
              <w:pStyle w:val="BodyText"/>
              <w:spacing w:before="0" w:after="0"/>
              <w:rPr>
                <w:sz w:val="20"/>
                <w:szCs w:val="20"/>
                <w:lang w:val="en-AU"/>
              </w:rPr>
            </w:pP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A basic knowledge of:</w:t>
            </w:r>
          </w:p>
          <w:p w:rsidR="00263DEE" w:rsidRDefault="00263DEE">
            <w:pPr>
              <w:numPr>
                <w:ilvl w:val="0"/>
                <w:numId w:val="12"/>
              </w:numPr>
              <w:ind w:left="181" w:hanging="181"/>
              <w:rPr>
                <w:sz w:val="20"/>
                <w:szCs w:val="20"/>
              </w:rPr>
            </w:pPr>
            <w:r>
              <w:rPr>
                <w:sz w:val="20"/>
                <w:szCs w:val="20"/>
              </w:rPr>
              <w:t>the quality cycle</w:t>
            </w:r>
          </w:p>
          <w:p w:rsidR="00263DEE" w:rsidRDefault="00263DEE">
            <w:pPr>
              <w:pStyle w:val="Bullet1"/>
              <w:tabs>
                <w:tab w:val="clear" w:pos="530"/>
                <w:tab w:val="left" w:pos="720"/>
              </w:tabs>
              <w:ind w:left="397" w:hanging="170"/>
              <w:rPr>
                <w:sz w:val="20"/>
              </w:rPr>
            </w:pPr>
            <w:r>
              <w:rPr>
                <w:sz w:val="20"/>
              </w:rPr>
              <w:t>plan</w:t>
            </w:r>
          </w:p>
          <w:p w:rsidR="00263DEE" w:rsidRDefault="00263DEE">
            <w:pPr>
              <w:pStyle w:val="Bullet1"/>
              <w:tabs>
                <w:tab w:val="clear" w:pos="530"/>
                <w:tab w:val="left" w:pos="720"/>
              </w:tabs>
              <w:ind w:left="397" w:hanging="170"/>
              <w:rPr>
                <w:sz w:val="20"/>
              </w:rPr>
            </w:pPr>
            <w:r>
              <w:rPr>
                <w:sz w:val="20"/>
              </w:rPr>
              <w:t xml:space="preserve">do </w:t>
            </w:r>
          </w:p>
          <w:p w:rsidR="00263DEE" w:rsidRDefault="00263DEE">
            <w:pPr>
              <w:pStyle w:val="Bullet1"/>
              <w:tabs>
                <w:tab w:val="clear" w:pos="530"/>
                <w:tab w:val="left" w:pos="720"/>
              </w:tabs>
              <w:ind w:left="397" w:hanging="170"/>
              <w:rPr>
                <w:sz w:val="20"/>
              </w:rPr>
            </w:pPr>
            <w:r>
              <w:rPr>
                <w:sz w:val="20"/>
              </w:rPr>
              <w:t>check</w:t>
            </w:r>
          </w:p>
          <w:p w:rsidR="00263DEE" w:rsidRDefault="00263DEE">
            <w:pPr>
              <w:pStyle w:val="Bullet1"/>
              <w:tabs>
                <w:tab w:val="clear" w:pos="530"/>
                <w:tab w:val="left" w:pos="720"/>
              </w:tabs>
              <w:ind w:left="397" w:hanging="170"/>
              <w:rPr>
                <w:sz w:val="20"/>
              </w:rPr>
            </w:pPr>
            <w:r>
              <w:rPr>
                <w:sz w:val="20"/>
              </w:rPr>
              <w:t>act</w:t>
            </w:r>
          </w:p>
          <w:p w:rsidR="00263DEE" w:rsidRDefault="00263DEE">
            <w:pPr>
              <w:numPr>
                <w:ilvl w:val="0"/>
                <w:numId w:val="12"/>
              </w:numPr>
              <w:ind w:left="181" w:hanging="181"/>
              <w:rPr>
                <w:sz w:val="20"/>
                <w:szCs w:val="20"/>
              </w:rPr>
            </w:pPr>
            <w:r>
              <w:rPr>
                <w:sz w:val="20"/>
                <w:szCs w:val="20"/>
              </w:rPr>
              <w:t>strategies/approaches for working within a quality system</w:t>
            </w:r>
          </w:p>
          <w:p w:rsidR="00263DEE" w:rsidRDefault="00263DEE">
            <w:pPr>
              <w:numPr>
                <w:ilvl w:val="0"/>
                <w:numId w:val="12"/>
              </w:numPr>
              <w:ind w:left="181" w:hanging="181"/>
              <w:rPr>
                <w:sz w:val="20"/>
                <w:szCs w:val="20"/>
              </w:rPr>
            </w:pPr>
            <w:r>
              <w:rPr>
                <w:sz w:val="20"/>
                <w:szCs w:val="20"/>
              </w:rPr>
              <w:t>procedures to follow in undertaking work duties/tasks.</w:t>
            </w:r>
          </w:p>
          <w:p w:rsidR="00263DEE" w:rsidRDefault="00263DEE">
            <w:pPr>
              <w:rPr>
                <w:sz w:val="20"/>
                <w:szCs w:val="20"/>
              </w:rPr>
            </w:pPr>
          </w:p>
          <w:p w:rsidR="00263DEE" w:rsidRDefault="00263DEE">
            <w:pPr>
              <w:rPr>
                <w:sz w:val="20"/>
                <w:szCs w:val="20"/>
              </w:rPr>
            </w:pPr>
          </w:p>
        </w:tc>
        <w:tc>
          <w:tcPr>
            <w:tcW w:w="4927" w:type="dxa"/>
            <w:tcBorders>
              <w:top w:val="nil"/>
              <w:left w:val="single" w:sz="4" w:space="0" w:color="auto"/>
              <w:bottom w:val="nil"/>
              <w:right w:val="single" w:sz="4" w:space="0" w:color="auto"/>
            </w:tcBorders>
          </w:tcPr>
          <w:p w:rsidR="00263DEE" w:rsidRDefault="00263DEE">
            <w:pPr>
              <w:pStyle w:val="BodyText"/>
              <w:spacing w:before="0" w:after="0"/>
              <w:rPr>
                <w:sz w:val="20"/>
                <w:szCs w:val="20"/>
                <w:lang w:val="en-AU"/>
              </w:rPr>
            </w:pPr>
            <w:r>
              <w:rPr>
                <w:sz w:val="20"/>
                <w:szCs w:val="20"/>
                <w:lang w:val="en-AU"/>
              </w:rPr>
              <w:t>Handouts – summary of discussion and information on all points in the content column.</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Briefly examine the requirements of at least one manufacturing, engineering or related services task/project and outline the roles of people at all levels in the company/organisation to achieve quality and maintain quality assurance.</w:t>
            </w:r>
          </w:p>
          <w:p w:rsidR="00263DEE" w:rsidRDefault="00263DEE">
            <w:pPr>
              <w:pStyle w:val="BodyText"/>
              <w:spacing w:before="0" w:after="0"/>
              <w:rPr>
                <w:sz w:val="20"/>
                <w:szCs w:val="20"/>
                <w:lang w:val="en-AU"/>
              </w:rPr>
            </w:pP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nil"/>
              <w:left w:val="single" w:sz="4" w:space="0" w:color="auto"/>
              <w:bottom w:val="single" w:sz="4" w:space="0" w:color="auto"/>
              <w:right w:val="single" w:sz="4" w:space="0" w:color="auto"/>
            </w:tcBorders>
            <w:hideMark/>
          </w:tcPr>
          <w:p w:rsidR="00263DEE" w:rsidRDefault="00263DEE">
            <w:pPr>
              <w:pStyle w:val="BodyText"/>
              <w:spacing w:after="0"/>
              <w:rPr>
                <w:sz w:val="20"/>
                <w:szCs w:val="20"/>
              </w:rPr>
            </w:pPr>
            <w:r>
              <w:rPr>
                <w:sz w:val="20"/>
                <w:szCs w:val="20"/>
              </w:rPr>
              <w:t>An awareness of:</w:t>
            </w:r>
          </w:p>
          <w:p w:rsidR="00263DEE" w:rsidRDefault="00263DEE">
            <w:pPr>
              <w:numPr>
                <w:ilvl w:val="0"/>
                <w:numId w:val="12"/>
              </w:numPr>
              <w:ind w:left="181" w:hanging="181"/>
              <w:rPr>
                <w:sz w:val="20"/>
                <w:szCs w:val="20"/>
              </w:rPr>
            </w:pPr>
            <w:r>
              <w:rPr>
                <w:sz w:val="20"/>
                <w:szCs w:val="20"/>
              </w:rPr>
              <w:t>the costs and consequences of poor quality including</w:t>
            </w:r>
          </w:p>
          <w:p w:rsidR="00263DEE" w:rsidRDefault="00263DEE">
            <w:pPr>
              <w:pStyle w:val="Bullet1"/>
              <w:tabs>
                <w:tab w:val="clear" w:pos="530"/>
                <w:tab w:val="left" w:pos="720"/>
              </w:tabs>
              <w:ind w:left="397" w:hanging="170"/>
              <w:rPr>
                <w:sz w:val="20"/>
              </w:rPr>
            </w:pPr>
            <w:r>
              <w:rPr>
                <w:sz w:val="20"/>
              </w:rPr>
              <w:t>lost customers</w:t>
            </w:r>
          </w:p>
        </w:tc>
        <w:tc>
          <w:tcPr>
            <w:tcW w:w="4927" w:type="dxa"/>
            <w:tcBorders>
              <w:top w:val="nil"/>
              <w:left w:val="single" w:sz="4" w:space="0" w:color="auto"/>
              <w:bottom w:val="single" w:sz="4" w:space="0" w:color="auto"/>
              <w:right w:val="single" w:sz="4" w:space="0" w:color="auto"/>
            </w:tcBorders>
            <w:hideMark/>
          </w:tcPr>
          <w:p w:rsidR="00263DEE" w:rsidRDefault="00263DEE">
            <w:pPr>
              <w:pStyle w:val="BodyText"/>
              <w:spacing w:after="0"/>
              <w:rPr>
                <w:sz w:val="20"/>
                <w:szCs w:val="20"/>
                <w:lang w:val="en-AU"/>
              </w:rPr>
            </w:pPr>
            <w:r>
              <w:rPr>
                <w:sz w:val="20"/>
                <w:szCs w:val="20"/>
                <w:lang w:val="en-AU"/>
              </w:rPr>
              <w:t>In relation to practical tasks/projects, students to:</w:t>
            </w:r>
          </w:p>
          <w:p w:rsidR="00263DEE" w:rsidRDefault="00263DEE">
            <w:pPr>
              <w:numPr>
                <w:ilvl w:val="0"/>
                <w:numId w:val="12"/>
              </w:numPr>
              <w:ind w:left="181" w:hanging="181"/>
              <w:rPr>
                <w:sz w:val="20"/>
                <w:lang w:val="en-AU"/>
              </w:rPr>
            </w:pPr>
            <w:r>
              <w:rPr>
                <w:sz w:val="20"/>
                <w:szCs w:val="20"/>
              </w:rPr>
              <w:t>identify</w:t>
            </w:r>
            <w:r>
              <w:rPr>
                <w:sz w:val="20"/>
                <w:lang w:val="en-AU"/>
              </w:rPr>
              <w:t xml:space="preserve"> possible quality system procedures and inspections required</w:t>
            </w:r>
          </w:p>
        </w:tc>
      </w:tr>
      <w:tr w:rsidR="00263DEE" w:rsidTr="00263DEE">
        <w:tc>
          <w:tcPr>
            <w:tcW w:w="4248" w:type="dxa"/>
            <w:tcBorders>
              <w:top w:val="single" w:sz="4" w:space="0" w:color="auto"/>
              <w:left w:val="single" w:sz="4" w:space="0" w:color="auto"/>
              <w:bottom w:val="nil"/>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single" w:sz="4" w:space="0" w:color="auto"/>
              <w:left w:val="single" w:sz="4" w:space="0" w:color="auto"/>
              <w:bottom w:val="nil"/>
              <w:right w:val="single" w:sz="4" w:space="0" w:color="auto"/>
            </w:tcBorders>
          </w:tcPr>
          <w:p w:rsidR="00263DEE" w:rsidRDefault="00263DEE">
            <w:pPr>
              <w:pStyle w:val="Bullet1"/>
              <w:tabs>
                <w:tab w:val="clear" w:pos="530"/>
                <w:tab w:val="left" w:pos="720"/>
              </w:tabs>
              <w:spacing w:before="120"/>
              <w:ind w:left="397" w:hanging="170"/>
              <w:rPr>
                <w:sz w:val="20"/>
              </w:rPr>
            </w:pPr>
            <w:r>
              <w:rPr>
                <w:sz w:val="20"/>
              </w:rPr>
              <w:t>accidents</w:t>
            </w:r>
          </w:p>
          <w:p w:rsidR="00263DEE" w:rsidRDefault="00263DEE">
            <w:pPr>
              <w:pStyle w:val="Bullet1"/>
              <w:tabs>
                <w:tab w:val="clear" w:pos="530"/>
                <w:tab w:val="left" w:pos="720"/>
              </w:tabs>
              <w:ind w:left="397" w:hanging="170"/>
              <w:rPr>
                <w:sz w:val="20"/>
              </w:rPr>
            </w:pPr>
            <w:r>
              <w:rPr>
                <w:sz w:val="20"/>
              </w:rPr>
              <w:t>wastage</w:t>
            </w:r>
          </w:p>
          <w:p w:rsidR="00263DEE" w:rsidRDefault="00263DEE">
            <w:pPr>
              <w:pStyle w:val="Bullet1"/>
              <w:tabs>
                <w:tab w:val="clear" w:pos="530"/>
                <w:tab w:val="left" w:pos="720"/>
              </w:tabs>
              <w:ind w:left="397" w:hanging="170"/>
              <w:rPr>
                <w:sz w:val="20"/>
              </w:rPr>
            </w:pPr>
            <w:r>
              <w:rPr>
                <w:sz w:val="20"/>
              </w:rPr>
              <w:t>lost time</w:t>
            </w:r>
          </w:p>
          <w:p w:rsidR="00263DEE" w:rsidRDefault="00263DEE">
            <w:pPr>
              <w:pStyle w:val="Bullet1"/>
              <w:tabs>
                <w:tab w:val="clear" w:pos="530"/>
                <w:tab w:val="left" w:pos="720"/>
              </w:tabs>
              <w:ind w:left="397" w:hanging="170"/>
              <w:rPr>
                <w:sz w:val="20"/>
              </w:rPr>
            </w:pPr>
            <w:r>
              <w:rPr>
                <w:sz w:val="20"/>
              </w:rPr>
              <w:t>low morale</w:t>
            </w:r>
          </w:p>
          <w:p w:rsidR="00263DEE" w:rsidRDefault="00263DEE">
            <w:pPr>
              <w:pStyle w:val="Bullet1"/>
              <w:tabs>
                <w:tab w:val="clear" w:pos="530"/>
                <w:tab w:val="left" w:pos="720"/>
              </w:tabs>
              <w:ind w:left="397" w:hanging="170"/>
              <w:rPr>
                <w:sz w:val="20"/>
              </w:rPr>
            </w:pPr>
            <w:r>
              <w:rPr>
                <w:sz w:val="20"/>
              </w:rPr>
              <w:t>conflict</w:t>
            </w:r>
          </w:p>
          <w:p w:rsidR="00263DEE" w:rsidRDefault="00263DEE">
            <w:pPr>
              <w:numPr>
                <w:ilvl w:val="0"/>
                <w:numId w:val="12"/>
              </w:numPr>
              <w:ind w:left="181" w:hanging="181"/>
              <w:rPr>
                <w:sz w:val="20"/>
                <w:szCs w:val="20"/>
              </w:rPr>
            </w:pPr>
            <w:r>
              <w:rPr>
                <w:sz w:val="20"/>
                <w:szCs w:val="20"/>
              </w:rPr>
              <w:t>the reasons/benefits of following the requirements of the quality improvement system.</w:t>
            </w:r>
          </w:p>
          <w:p w:rsidR="00263DEE" w:rsidRDefault="00263DEE">
            <w:pPr>
              <w:rPr>
                <w:sz w:val="20"/>
                <w:szCs w:val="20"/>
              </w:rPr>
            </w:pPr>
          </w:p>
          <w:p w:rsidR="00263DEE" w:rsidRDefault="00263DEE">
            <w:pPr>
              <w:pStyle w:val="BodyText"/>
              <w:spacing w:before="0" w:after="0"/>
              <w:rPr>
                <w:sz w:val="20"/>
                <w:szCs w:val="20"/>
              </w:rPr>
            </w:pPr>
          </w:p>
        </w:tc>
        <w:tc>
          <w:tcPr>
            <w:tcW w:w="4927" w:type="dxa"/>
            <w:tcBorders>
              <w:top w:val="single" w:sz="4" w:space="0" w:color="auto"/>
              <w:left w:val="single" w:sz="4" w:space="0" w:color="auto"/>
              <w:bottom w:val="nil"/>
              <w:right w:val="single" w:sz="4" w:space="0" w:color="auto"/>
            </w:tcBorders>
          </w:tcPr>
          <w:p w:rsidR="00263DEE" w:rsidRDefault="00263DEE">
            <w:pPr>
              <w:numPr>
                <w:ilvl w:val="0"/>
                <w:numId w:val="12"/>
              </w:numPr>
              <w:spacing w:before="120"/>
              <w:ind w:left="181" w:hanging="181"/>
              <w:rPr>
                <w:sz w:val="20"/>
                <w:szCs w:val="20"/>
              </w:rPr>
            </w:pPr>
            <w:r>
              <w:rPr>
                <w:sz w:val="20"/>
                <w:szCs w:val="20"/>
              </w:rPr>
              <w:t>develop procedures and/or manufacture equipment to check quality and conformity (eg visual and mechanical checks)</w:t>
            </w:r>
          </w:p>
          <w:p w:rsidR="00263DEE" w:rsidRDefault="00263DEE">
            <w:pPr>
              <w:numPr>
                <w:ilvl w:val="0"/>
                <w:numId w:val="12"/>
              </w:numPr>
              <w:ind w:left="181" w:hanging="181"/>
              <w:rPr>
                <w:sz w:val="20"/>
                <w:szCs w:val="20"/>
              </w:rPr>
            </w:pPr>
            <w:r>
              <w:rPr>
                <w:sz w:val="20"/>
                <w:szCs w:val="20"/>
              </w:rPr>
              <w:t>discuss consequences of not meeting quality assurance.</w:t>
            </w:r>
          </w:p>
          <w:p w:rsidR="00263DEE" w:rsidRDefault="00263DEE">
            <w:pPr>
              <w:pStyle w:val="Bullet1"/>
              <w:numPr>
                <w:ilvl w:val="0"/>
                <w:numId w:val="0"/>
              </w:numPr>
              <w:tabs>
                <w:tab w:val="left" w:pos="720"/>
              </w:tabs>
              <w:rPr>
                <w:sz w:val="20"/>
                <w:lang w:val="en-AU"/>
              </w:rPr>
            </w:pPr>
          </w:p>
          <w:p w:rsidR="00263DEE" w:rsidRDefault="00263DEE">
            <w:pPr>
              <w:pStyle w:val="BodyText"/>
              <w:spacing w:before="0" w:after="0"/>
              <w:rPr>
                <w:sz w:val="20"/>
                <w:szCs w:val="20"/>
                <w:lang w:val="en-AU"/>
              </w:rPr>
            </w:pPr>
            <w:r>
              <w:rPr>
                <w:sz w:val="20"/>
                <w:szCs w:val="20"/>
                <w:lang w:val="en-AU"/>
              </w:rPr>
              <w:t>[Link to Tasks 12 and 20–23]</w:t>
            </w: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An overview of:</w:t>
            </w:r>
          </w:p>
          <w:p w:rsidR="00263DEE" w:rsidRDefault="00263DEE">
            <w:pPr>
              <w:numPr>
                <w:ilvl w:val="0"/>
                <w:numId w:val="12"/>
              </w:numPr>
              <w:ind w:left="181" w:hanging="181"/>
              <w:rPr>
                <w:sz w:val="20"/>
                <w:szCs w:val="20"/>
              </w:rPr>
            </w:pPr>
            <w:r>
              <w:rPr>
                <w:sz w:val="20"/>
                <w:szCs w:val="20"/>
              </w:rPr>
              <w:t>quality assurance, quality activities and continuous improvement in the manufacturing, engineering and related services industries environment</w:t>
            </w:r>
          </w:p>
          <w:p w:rsidR="00263DEE" w:rsidRDefault="00263DEE">
            <w:pPr>
              <w:numPr>
                <w:ilvl w:val="0"/>
                <w:numId w:val="12"/>
              </w:numPr>
              <w:ind w:left="181" w:hanging="181"/>
              <w:rPr>
                <w:sz w:val="20"/>
                <w:szCs w:val="20"/>
              </w:rPr>
            </w:pPr>
            <w:r>
              <w:rPr>
                <w:sz w:val="20"/>
                <w:szCs w:val="20"/>
              </w:rPr>
              <w:t>the role of the individual employee within the total quality process</w:t>
            </w:r>
          </w:p>
          <w:p w:rsidR="00263DEE" w:rsidRDefault="00263DEE">
            <w:pPr>
              <w:numPr>
                <w:ilvl w:val="0"/>
                <w:numId w:val="12"/>
              </w:numPr>
              <w:ind w:left="181" w:hanging="181"/>
              <w:rPr>
                <w:sz w:val="20"/>
                <w:szCs w:val="20"/>
              </w:rPr>
            </w:pPr>
            <w:r>
              <w:rPr>
                <w:sz w:val="20"/>
                <w:szCs w:val="20"/>
              </w:rPr>
              <w:t xml:space="preserve">the benefits of a team approach to work within a quality </w:t>
            </w:r>
            <w:r>
              <w:rPr>
                <w:sz w:val="20"/>
                <w:szCs w:val="20"/>
              </w:rPr>
              <w:lastRenderedPageBreak/>
              <w:t>system</w:t>
            </w:r>
          </w:p>
          <w:p w:rsidR="00263DEE" w:rsidRDefault="00263DEE">
            <w:pPr>
              <w:numPr>
                <w:ilvl w:val="0"/>
                <w:numId w:val="12"/>
              </w:numPr>
              <w:ind w:left="181" w:hanging="181"/>
              <w:rPr>
                <w:sz w:val="20"/>
                <w:szCs w:val="20"/>
              </w:rPr>
            </w:pPr>
            <w:r>
              <w:rPr>
                <w:sz w:val="20"/>
                <w:szCs w:val="20"/>
              </w:rPr>
              <w:t>responsibilities of the employer/organisation for implementation of quality systems.</w:t>
            </w:r>
          </w:p>
          <w:p w:rsidR="00263DEE" w:rsidRDefault="00263DEE">
            <w:pPr>
              <w:rPr>
                <w:sz w:val="20"/>
                <w:szCs w:val="20"/>
              </w:rPr>
            </w:pPr>
          </w:p>
        </w:tc>
        <w:tc>
          <w:tcPr>
            <w:tcW w:w="4927" w:type="dxa"/>
            <w:tcBorders>
              <w:top w:val="nil"/>
              <w:left w:val="single" w:sz="4" w:space="0" w:color="auto"/>
              <w:bottom w:val="nil"/>
              <w:right w:val="single" w:sz="4" w:space="0" w:color="auto"/>
            </w:tcBorders>
          </w:tcPr>
          <w:p w:rsidR="00263DEE" w:rsidRDefault="00263DEE">
            <w:pPr>
              <w:pStyle w:val="BodyText"/>
              <w:spacing w:before="0" w:after="0"/>
              <w:rPr>
                <w:sz w:val="20"/>
                <w:szCs w:val="20"/>
                <w:lang w:val="en-AU"/>
              </w:rPr>
            </w:pPr>
            <w:r>
              <w:rPr>
                <w:sz w:val="20"/>
                <w:szCs w:val="20"/>
                <w:lang w:val="en-AU"/>
              </w:rPr>
              <w:lastRenderedPageBreak/>
              <w:t>Video – covering the concepts of quality.</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Case study – industry example(s) of quality systems and procedures in practice. (Option – include an industry visit).</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 xml:space="preserve">Written task – extended response question (preparation </w:t>
            </w:r>
            <w:r>
              <w:rPr>
                <w:sz w:val="20"/>
                <w:szCs w:val="20"/>
                <w:lang w:val="en-AU"/>
              </w:rPr>
              <w:lastRenderedPageBreak/>
              <w:t>and practice for HSC exam). [Task 10]</w:t>
            </w:r>
          </w:p>
        </w:tc>
      </w:tr>
      <w:tr w:rsidR="00263DEE" w:rsidTr="00263DEE">
        <w:tc>
          <w:tcPr>
            <w:tcW w:w="4248" w:type="dxa"/>
            <w:tcBorders>
              <w:top w:val="single" w:sz="4" w:space="0" w:color="auto"/>
              <w:left w:val="single" w:sz="4" w:space="0" w:color="auto"/>
              <w:bottom w:val="single" w:sz="4" w:space="0" w:color="auto"/>
              <w:right w:val="single" w:sz="4" w:space="0" w:color="auto"/>
            </w:tcBorders>
          </w:tcPr>
          <w:p w:rsidR="00263DEE" w:rsidRDefault="00263DEE">
            <w:pPr>
              <w:pStyle w:val="program"/>
              <w:spacing w:before="120"/>
              <w:jc w:val="left"/>
              <w:rPr>
                <w:rFonts w:cs="Times New Roman"/>
                <w:i/>
                <w:iCs/>
                <w:szCs w:val="20"/>
                <w:lang w:val="en-AU"/>
              </w:rPr>
            </w:pPr>
            <w:r>
              <w:rPr>
                <w:rFonts w:cs="Times New Roman"/>
                <w:i/>
                <w:iCs/>
                <w:szCs w:val="20"/>
                <w:lang w:val="en-AU"/>
              </w:rPr>
              <w:lastRenderedPageBreak/>
              <w:t>MEM14004A Plan to undertake a routine task</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1</w:t>
            </w:r>
            <w:r>
              <w:rPr>
                <w:rFonts w:cs="Times New Roman"/>
                <w:b/>
                <w:bCs w:val="0"/>
                <w:szCs w:val="20"/>
              </w:rPr>
              <w:tab/>
              <w:t>Identify task requirements</w:t>
            </w:r>
          </w:p>
          <w:p w:rsidR="00263DEE" w:rsidRDefault="00263DEE">
            <w:pPr>
              <w:pStyle w:val="program"/>
              <w:ind w:left="360" w:hanging="360"/>
              <w:jc w:val="left"/>
              <w:rPr>
                <w:rFonts w:cs="Times New Roman"/>
                <w:szCs w:val="20"/>
              </w:rPr>
            </w:pPr>
            <w:r>
              <w:rPr>
                <w:rFonts w:cs="Times New Roman"/>
                <w:szCs w:val="20"/>
              </w:rPr>
              <w:t>1.2</w:t>
            </w:r>
            <w:r>
              <w:rPr>
                <w:rFonts w:cs="Times New Roman"/>
                <w:szCs w:val="20"/>
              </w:rPr>
              <w:tab/>
              <w:t>Relevant specifications for task outcomes are obtained, understood and where necessary clarified.</w:t>
            </w:r>
          </w:p>
          <w:p w:rsidR="00263DEE" w:rsidRDefault="00263DEE">
            <w:pPr>
              <w:pStyle w:val="program"/>
              <w:jc w:val="left"/>
              <w:rPr>
                <w:rFonts w:cs="Times New Roman"/>
                <w:iCs/>
                <w:szCs w:val="20"/>
                <w:lang w:val="en-AU"/>
              </w:rPr>
            </w:pPr>
          </w:p>
          <w:p w:rsidR="00263DEE" w:rsidRDefault="00263DEE">
            <w:pPr>
              <w:pStyle w:val="program"/>
              <w:jc w:val="left"/>
              <w:rPr>
                <w:rFonts w:cs="Times New Roman"/>
                <w:i/>
                <w:iCs/>
                <w:szCs w:val="20"/>
                <w:lang w:val="en-AU"/>
              </w:rPr>
            </w:pPr>
            <w:r>
              <w:rPr>
                <w:rFonts w:cs="Times New Roman"/>
                <w:i/>
                <w:iCs/>
                <w:szCs w:val="20"/>
                <w:lang w:val="en-AU"/>
              </w:rPr>
              <w:t>MEM16007A Work with others in a manufacturing, engineering or related environment</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1</w:t>
            </w:r>
            <w:r>
              <w:rPr>
                <w:rFonts w:cs="Times New Roman"/>
                <w:b/>
                <w:bCs w:val="0"/>
                <w:szCs w:val="20"/>
              </w:rPr>
              <w:tab/>
              <w:t>Identify roles and responsibilities</w:t>
            </w:r>
          </w:p>
          <w:p w:rsidR="00263DEE" w:rsidRDefault="00263DEE">
            <w:pPr>
              <w:pStyle w:val="program"/>
              <w:ind w:left="360" w:hanging="360"/>
              <w:jc w:val="left"/>
              <w:rPr>
                <w:rFonts w:cs="Times New Roman"/>
                <w:szCs w:val="20"/>
              </w:rPr>
            </w:pPr>
            <w:r>
              <w:rPr>
                <w:rFonts w:cs="Times New Roman"/>
                <w:szCs w:val="20"/>
              </w:rPr>
              <w:t>1.1</w:t>
            </w:r>
            <w:r>
              <w:rPr>
                <w:rFonts w:cs="Times New Roman"/>
                <w:szCs w:val="20"/>
              </w:rPr>
              <w:tab/>
              <w:t>Own role and responsibilities are identified.</w:t>
            </w:r>
          </w:p>
          <w:p w:rsidR="00263DEE" w:rsidRDefault="00263DEE">
            <w:pPr>
              <w:pStyle w:val="program"/>
              <w:ind w:left="360" w:hanging="360"/>
              <w:jc w:val="left"/>
              <w:rPr>
                <w:rFonts w:cs="Times New Roman"/>
                <w:szCs w:val="20"/>
              </w:rPr>
            </w:pPr>
          </w:p>
        </w:tc>
        <w:tc>
          <w:tcPr>
            <w:tcW w:w="4973" w:type="dxa"/>
            <w:tcBorders>
              <w:top w:val="single" w:sz="4" w:space="0" w:color="auto"/>
              <w:left w:val="single" w:sz="4" w:space="0" w:color="auto"/>
              <w:bottom w:val="single" w:sz="4" w:space="0" w:color="auto"/>
              <w:right w:val="single" w:sz="4" w:space="0" w:color="auto"/>
            </w:tcBorders>
          </w:tcPr>
          <w:p w:rsidR="00263DEE" w:rsidRDefault="00263DEE">
            <w:pPr>
              <w:pStyle w:val="Heading1"/>
              <w:spacing w:before="120" w:after="0"/>
              <w:rPr>
                <w:rFonts w:ascii="Times New Roman" w:hAnsi="Times New Roman"/>
                <w:sz w:val="20"/>
              </w:rPr>
            </w:pPr>
            <w:r>
              <w:rPr>
                <w:rFonts w:ascii="Times New Roman" w:hAnsi="Times New Roman"/>
                <w:sz w:val="20"/>
              </w:rPr>
              <w:t>Individual’s role and responsibilities</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rPr>
            </w:pPr>
            <w:r>
              <w:rPr>
                <w:sz w:val="20"/>
                <w:szCs w:val="20"/>
              </w:rPr>
              <w:t>Identifying roles through:</w:t>
            </w:r>
          </w:p>
          <w:p w:rsidR="00263DEE" w:rsidRDefault="00263DEE">
            <w:pPr>
              <w:numPr>
                <w:ilvl w:val="0"/>
                <w:numId w:val="12"/>
              </w:numPr>
              <w:ind w:left="181" w:hanging="181"/>
              <w:rPr>
                <w:sz w:val="20"/>
                <w:szCs w:val="20"/>
              </w:rPr>
            </w:pPr>
            <w:r>
              <w:rPr>
                <w:sz w:val="20"/>
                <w:szCs w:val="20"/>
              </w:rPr>
              <w:t>job/role statement</w:t>
            </w:r>
          </w:p>
          <w:p w:rsidR="00263DEE" w:rsidRDefault="00263DEE">
            <w:pPr>
              <w:numPr>
                <w:ilvl w:val="0"/>
                <w:numId w:val="12"/>
              </w:numPr>
              <w:ind w:left="181" w:hanging="181"/>
              <w:rPr>
                <w:sz w:val="20"/>
                <w:szCs w:val="20"/>
              </w:rPr>
            </w:pPr>
            <w:r>
              <w:rPr>
                <w:sz w:val="20"/>
                <w:szCs w:val="20"/>
              </w:rPr>
              <w:t>manager/supervisor/team leader</w:t>
            </w:r>
          </w:p>
          <w:p w:rsidR="00263DEE" w:rsidRDefault="00263DEE">
            <w:pPr>
              <w:numPr>
                <w:ilvl w:val="0"/>
                <w:numId w:val="12"/>
              </w:numPr>
              <w:ind w:left="181" w:hanging="181"/>
              <w:rPr>
                <w:sz w:val="20"/>
                <w:szCs w:val="20"/>
              </w:rPr>
            </w:pPr>
            <w:r>
              <w:rPr>
                <w:sz w:val="20"/>
                <w:szCs w:val="20"/>
              </w:rPr>
              <w:t>experienced colleagues.</w:t>
            </w:r>
          </w:p>
          <w:p w:rsidR="00263DEE" w:rsidRDefault="00263DEE">
            <w:pPr>
              <w:rPr>
                <w:sz w:val="20"/>
                <w:szCs w:val="20"/>
              </w:rPr>
            </w:pPr>
          </w:p>
        </w:tc>
        <w:tc>
          <w:tcPr>
            <w:tcW w:w="4927" w:type="dxa"/>
            <w:tcBorders>
              <w:top w:val="single" w:sz="4" w:space="0" w:color="auto"/>
              <w:left w:val="single" w:sz="4" w:space="0" w:color="auto"/>
              <w:bottom w:val="single" w:sz="4" w:space="0" w:color="auto"/>
              <w:right w:val="single" w:sz="4" w:space="0" w:color="auto"/>
            </w:tcBorders>
          </w:tcPr>
          <w:p w:rsidR="00263DEE" w:rsidRDefault="00263DEE">
            <w:pPr>
              <w:pStyle w:val="BodyText"/>
              <w:spacing w:after="0"/>
              <w:rPr>
                <w:sz w:val="20"/>
                <w:szCs w:val="20"/>
                <w:lang w:val="en-AU"/>
              </w:rPr>
            </w:pP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Class discussion:</w:t>
            </w:r>
          </w:p>
          <w:p w:rsidR="00263DEE" w:rsidRDefault="00263DEE">
            <w:pPr>
              <w:numPr>
                <w:ilvl w:val="0"/>
                <w:numId w:val="12"/>
              </w:numPr>
              <w:ind w:left="181" w:hanging="181"/>
              <w:rPr>
                <w:sz w:val="20"/>
                <w:szCs w:val="20"/>
              </w:rPr>
            </w:pPr>
            <w:r>
              <w:rPr>
                <w:sz w:val="20"/>
                <w:szCs w:val="20"/>
              </w:rPr>
              <w:t>what information about job roles and workplace practices may be gained from each source (see content column)</w:t>
            </w:r>
          </w:p>
          <w:p w:rsidR="00263DEE" w:rsidRDefault="00263DEE">
            <w:pPr>
              <w:numPr>
                <w:ilvl w:val="0"/>
                <w:numId w:val="12"/>
              </w:numPr>
              <w:ind w:left="181" w:hanging="181"/>
              <w:rPr>
                <w:sz w:val="20"/>
                <w:szCs w:val="20"/>
              </w:rPr>
            </w:pPr>
            <w:r>
              <w:rPr>
                <w:sz w:val="20"/>
                <w:szCs w:val="20"/>
              </w:rPr>
              <w:t>consider the best source to access in a range of situations.</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 xml:space="preserve">Simulation – set the scene for a typical workplace within the manufacturing, engineering or related services industry. Students are to work in a specific role within the work group. This will occur during the planning, production and completion of class tasks and projects. Roles and responsibilities to be rotated to allow students to gain different experiences. The roles might include store person, supervisor/team leader, OHS officer, quality control officer, maintenance, cleaning and other positions </w:t>
            </w:r>
          </w:p>
        </w:tc>
      </w:tr>
      <w:tr w:rsidR="00263DEE" w:rsidTr="00263DEE">
        <w:tc>
          <w:tcPr>
            <w:tcW w:w="4248" w:type="dxa"/>
            <w:tcBorders>
              <w:top w:val="single" w:sz="4" w:space="0" w:color="auto"/>
              <w:left w:val="single" w:sz="4" w:space="0" w:color="auto"/>
              <w:bottom w:val="nil"/>
              <w:right w:val="single" w:sz="4" w:space="0" w:color="auto"/>
            </w:tcBorders>
          </w:tcPr>
          <w:p w:rsidR="00263DEE" w:rsidRDefault="00263DEE">
            <w:pPr>
              <w:pStyle w:val="program"/>
              <w:ind w:left="360" w:hanging="360"/>
              <w:jc w:val="left"/>
              <w:rPr>
                <w:rFonts w:cs="Times New Roman"/>
                <w:b/>
                <w:bCs w:val="0"/>
                <w:szCs w:val="20"/>
              </w:rPr>
            </w:pPr>
          </w:p>
        </w:tc>
        <w:tc>
          <w:tcPr>
            <w:tcW w:w="4973" w:type="dxa"/>
            <w:tcBorders>
              <w:top w:val="single" w:sz="4" w:space="0" w:color="auto"/>
              <w:left w:val="single" w:sz="4" w:space="0" w:color="auto"/>
              <w:bottom w:val="nil"/>
              <w:right w:val="single" w:sz="4" w:space="0" w:color="auto"/>
            </w:tcBorders>
          </w:tcPr>
          <w:p w:rsidR="00263DEE" w:rsidRDefault="00263DEE">
            <w:pPr>
              <w:pStyle w:val="BodyText"/>
              <w:spacing w:before="0" w:after="0"/>
              <w:rPr>
                <w:sz w:val="20"/>
                <w:szCs w:val="20"/>
              </w:rPr>
            </w:pPr>
          </w:p>
        </w:tc>
        <w:tc>
          <w:tcPr>
            <w:tcW w:w="4927" w:type="dxa"/>
            <w:tcBorders>
              <w:top w:val="single" w:sz="4" w:space="0" w:color="auto"/>
              <w:left w:val="single" w:sz="4" w:space="0" w:color="auto"/>
              <w:bottom w:val="nil"/>
              <w:right w:val="single" w:sz="4" w:space="0" w:color="auto"/>
            </w:tcBorders>
          </w:tcPr>
          <w:p w:rsidR="00263DEE" w:rsidRDefault="00263DEE">
            <w:pPr>
              <w:pStyle w:val="BodyText"/>
              <w:spacing w:after="0"/>
              <w:rPr>
                <w:sz w:val="20"/>
                <w:szCs w:val="20"/>
                <w:lang w:val="en-AU"/>
              </w:rPr>
            </w:pPr>
            <w:r>
              <w:rPr>
                <w:sz w:val="20"/>
                <w:szCs w:val="20"/>
                <w:lang w:val="en-AU"/>
              </w:rPr>
              <w:t>required for the manufacture of a particular product or provision of a particular service. (Option – as a class develop job statements for particular roles. These can be modified as required throughout the course.)</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[Link to Tasks 15–16 and 20–23]</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360" w:hanging="360"/>
              <w:jc w:val="left"/>
              <w:rPr>
                <w:rFonts w:cs="Times New Roman"/>
                <w:b/>
                <w:bCs w:val="0"/>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Completion of work tasks:</w:t>
            </w:r>
          </w:p>
          <w:p w:rsidR="00263DEE" w:rsidRDefault="00263DEE">
            <w:pPr>
              <w:numPr>
                <w:ilvl w:val="0"/>
                <w:numId w:val="12"/>
              </w:numPr>
              <w:ind w:left="181" w:hanging="181"/>
              <w:rPr>
                <w:sz w:val="20"/>
                <w:szCs w:val="20"/>
              </w:rPr>
            </w:pPr>
            <w:r>
              <w:rPr>
                <w:sz w:val="20"/>
                <w:szCs w:val="20"/>
              </w:rPr>
              <w:t>adhere to safety procedures (including personal protective equipment [PPE] and other dress requirements)</w:t>
            </w:r>
          </w:p>
          <w:p w:rsidR="00263DEE" w:rsidRDefault="00263DEE">
            <w:pPr>
              <w:numPr>
                <w:ilvl w:val="0"/>
                <w:numId w:val="12"/>
              </w:numPr>
              <w:ind w:left="181" w:hanging="181"/>
              <w:rPr>
                <w:sz w:val="20"/>
                <w:szCs w:val="20"/>
              </w:rPr>
            </w:pPr>
            <w:r>
              <w:rPr>
                <w:sz w:val="20"/>
                <w:szCs w:val="20"/>
              </w:rPr>
              <w:t>follow directions from supervisor</w:t>
            </w:r>
          </w:p>
          <w:p w:rsidR="00263DEE" w:rsidRDefault="00263DEE">
            <w:pPr>
              <w:numPr>
                <w:ilvl w:val="0"/>
                <w:numId w:val="12"/>
              </w:numPr>
              <w:ind w:left="181" w:hanging="181"/>
              <w:rPr>
                <w:sz w:val="20"/>
                <w:szCs w:val="20"/>
              </w:rPr>
            </w:pPr>
            <w:r>
              <w:rPr>
                <w:sz w:val="20"/>
                <w:szCs w:val="20"/>
              </w:rPr>
              <w:t>maintain personal presentation standards</w:t>
            </w:r>
          </w:p>
          <w:p w:rsidR="00263DEE" w:rsidRDefault="00263DEE">
            <w:pPr>
              <w:numPr>
                <w:ilvl w:val="0"/>
                <w:numId w:val="12"/>
              </w:numPr>
              <w:ind w:left="181" w:hanging="181"/>
              <w:rPr>
                <w:sz w:val="20"/>
                <w:szCs w:val="20"/>
              </w:rPr>
            </w:pPr>
            <w:r>
              <w:rPr>
                <w:sz w:val="20"/>
                <w:szCs w:val="20"/>
              </w:rPr>
              <w:t>adhere to workplace policies</w:t>
            </w:r>
          </w:p>
          <w:p w:rsidR="00263DEE" w:rsidRDefault="00263DEE">
            <w:pPr>
              <w:numPr>
                <w:ilvl w:val="0"/>
                <w:numId w:val="12"/>
              </w:numPr>
              <w:ind w:left="181" w:hanging="181"/>
              <w:rPr>
                <w:sz w:val="20"/>
                <w:szCs w:val="20"/>
              </w:rPr>
            </w:pPr>
            <w:r>
              <w:rPr>
                <w:sz w:val="20"/>
                <w:szCs w:val="20"/>
              </w:rPr>
              <w:t>maintain personal work space</w:t>
            </w:r>
          </w:p>
          <w:p w:rsidR="00263DEE" w:rsidRDefault="00263DEE">
            <w:pPr>
              <w:numPr>
                <w:ilvl w:val="0"/>
                <w:numId w:val="12"/>
              </w:numPr>
              <w:ind w:left="181" w:hanging="181"/>
              <w:rPr>
                <w:sz w:val="20"/>
                <w:szCs w:val="20"/>
              </w:rPr>
            </w:pPr>
            <w:r>
              <w:rPr>
                <w:sz w:val="20"/>
                <w:szCs w:val="20"/>
              </w:rPr>
              <w:t>contribute to productive work environment by accepting responsibility for own work and assisting co-workers as required</w:t>
            </w:r>
          </w:p>
          <w:p w:rsidR="00263DEE" w:rsidRDefault="00263DEE">
            <w:pPr>
              <w:numPr>
                <w:ilvl w:val="0"/>
                <w:numId w:val="12"/>
              </w:numPr>
              <w:ind w:left="181" w:hanging="181"/>
              <w:rPr>
                <w:sz w:val="20"/>
                <w:szCs w:val="20"/>
              </w:rPr>
            </w:pPr>
            <w:r>
              <w:rPr>
                <w:sz w:val="20"/>
                <w:szCs w:val="20"/>
              </w:rPr>
              <w:t>check that required materials and equipment are available and meet requirements of the task</w:t>
            </w:r>
          </w:p>
          <w:p w:rsidR="00263DEE" w:rsidRDefault="00263DEE">
            <w:pPr>
              <w:numPr>
                <w:ilvl w:val="0"/>
                <w:numId w:val="12"/>
              </w:numPr>
              <w:ind w:left="181" w:hanging="181"/>
              <w:rPr>
                <w:sz w:val="20"/>
                <w:szCs w:val="20"/>
              </w:rPr>
            </w:pPr>
            <w:r>
              <w:rPr>
                <w:sz w:val="20"/>
                <w:szCs w:val="20"/>
              </w:rPr>
              <w:t>seek advice/obtain information as required from</w:t>
            </w:r>
          </w:p>
          <w:p w:rsidR="00263DEE" w:rsidRDefault="00263DEE">
            <w:pPr>
              <w:pStyle w:val="Bullet1"/>
              <w:tabs>
                <w:tab w:val="clear" w:pos="530"/>
                <w:tab w:val="left" w:pos="720"/>
              </w:tabs>
              <w:ind w:left="397" w:hanging="170"/>
              <w:rPr>
                <w:sz w:val="20"/>
              </w:rPr>
            </w:pPr>
            <w:r>
              <w:rPr>
                <w:sz w:val="20"/>
              </w:rPr>
              <w:t>co-workers and supervisor</w:t>
            </w:r>
          </w:p>
          <w:p w:rsidR="00263DEE" w:rsidRDefault="00263DEE">
            <w:pPr>
              <w:pStyle w:val="Bullet1"/>
              <w:tabs>
                <w:tab w:val="clear" w:pos="530"/>
                <w:tab w:val="left" w:pos="720"/>
              </w:tabs>
              <w:ind w:left="397" w:hanging="170"/>
              <w:rPr>
                <w:sz w:val="20"/>
              </w:rPr>
            </w:pPr>
            <w:r>
              <w:rPr>
                <w:sz w:val="20"/>
              </w:rPr>
              <w:t>trade personnel</w:t>
            </w:r>
          </w:p>
          <w:p w:rsidR="00263DEE" w:rsidRDefault="00263DEE">
            <w:pPr>
              <w:pStyle w:val="Bullet1"/>
              <w:tabs>
                <w:tab w:val="clear" w:pos="530"/>
                <w:tab w:val="left" w:pos="720"/>
              </w:tabs>
              <w:ind w:left="397" w:hanging="170"/>
              <w:rPr>
                <w:sz w:val="20"/>
              </w:rPr>
            </w:pPr>
            <w:r>
              <w:rPr>
                <w:sz w:val="20"/>
              </w:rPr>
              <w:t>contractors</w:t>
            </w:r>
          </w:p>
          <w:p w:rsidR="00263DEE" w:rsidRDefault="00263DEE">
            <w:pPr>
              <w:pStyle w:val="Bullet1"/>
              <w:tabs>
                <w:tab w:val="clear" w:pos="530"/>
                <w:tab w:val="left" w:pos="720"/>
              </w:tabs>
              <w:ind w:left="397" w:hanging="170"/>
              <w:rPr>
                <w:sz w:val="20"/>
              </w:rPr>
            </w:pPr>
            <w:r>
              <w:rPr>
                <w:sz w:val="20"/>
              </w:rPr>
              <w:t>suppliers</w:t>
            </w:r>
          </w:p>
          <w:p w:rsidR="00263DEE" w:rsidRDefault="00263DEE">
            <w:pPr>
              <w:pStyle w:val="Bullet1"/>
              <w:tabs>
                <w:tab w:val="clear" w:pos="530"/>
                <w:tab w:val="left" w:pos="720"/>
              </w:tabs>
              <w:ind w:left="397" w:hanging="170"/>
              <w:rPr>
                <w:sz w:val="20"/>
              </w:rPr>
            </w:pPr>
            <w:r>
              <w:rPr>
                <w:sz w:val="20"/>
              </w:rPr>
              <w:t>industry/regulatory bodies.</w:t>
            </w:r>
          </w:p>
          <w:p w:rsidR="00263DEE" w:rsidRDefault="00263DEE">
            <w:pPr>
              <w:pStyle w:val="Bullet1"/>
              <w:numPr>
                <w:ilvl w:val="0"/>
                <w:numId w:val="0"/>
              </w:numPr>
              <w:tabs>
                <w:tab w:val="left" w:pos="720"/>
              </w:tabs>
              <w:rPr>
                <w:sz w:val="20"/>
              </w:rPr>
            </w:pPr>
          </w:p>
          <w:p w:rsidR="00263DEE" w:rsidRDefault="00263DEE">
            <w:pPr>
              <w:pStyle w:val="Bullet1"/>
              <w:numPr>
                <w:ilvl w:val="0"/>
                <w:numId w:val="0"/>
              </w:numPr>
              <w:tabs>
                <w:tab w:val="left" w:pos="720"/>
              </w:tabs>
              <w:rPr>
                <w:sz w:val="20"/>
              </w:rPr>
            </w:pPr>
          </w:p>
        </w:tc>
        <w:tc>
          <w:tcPr>
            <w:tcW w:w="4927" w:type="dxa"/>
            <w:tcBorders>
              <w:top w:val="nil"/>
              <w:left w:val="single" w:sz="4" w:space="0" w:color="auto"/>
              <w:bottom w:val="nil"/>
              <w:right w:val="single" w:sz="4" w:space="0" w:color="auto"/>
            </w:tcBorders>
            <w:hideMark/>
          </w:tcPr>
          <w:p w:rsidR="00263DEE" w:rsidRDefault="00263DEE">
            <w:pPr>
              <w:pStyle w:val="BodyText"/>
              <w:spacing w:before="0" w:after="0"/>
              <w:rPr>
                <w:sz w:val="20"/>
                <w:szCs w:val="20"/>
                <w:lang w:val="en-AU"/>
              </w:rPr>
            </w:pPr>
            <w:r>
              <w:rPr>
                <w:sz w:val="20"/>
                <w:szCs w:val="20"/>
                <w:lang w:val="en-AU"/>
              </w:rPr>
              <w:t>Overhead – points to remember when completing work tasks.</w:t>
            </w: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r>
              <w:rPr>
                <w:sz w:val="20"/>
                <w:szCs w:val="20"/>
              </w:rPr>
              <w:t>A basic overview of the role of employees in quality assurance.</w:t>
            </w:r>
          </w:p>
          <w:p w:rsidR="00263DEE" w:rsidRDefault="00263DEE">
            <w:pPr>
              <w:pStyle w:val="BodyText"/>
              <w:spacing w:before="0" w:after="0"/>
              <w:rPr>
                <w:sz w:val="20"/>
                <w:szCs w:val="20"/>
              </w:rPr>
            </w:pPr>
          </w:p>
          <w:p w:rsidR="00263DEE" w:rsidRDefault="00263DEE">
            <w:pPr>
              <w:pStyle w:val="BodyText"/>
              <w:spacing w:before="0" w:after="0"/>
              <w:rPr>
                <w:sz w:val="20"/>
                <w:szCs w:val="20"/>
              </w:rPr>
            </w:pPr>
          </w:p>
          <w:p w:rsidR="00263DEE" w:rsidRDefault="00263DEE">
            <w:pPr>
              <w:pStyle w:val="BodyText"/>
              <w:spacing w:before="0" w:after="0"/>
              <w:rPr>
                <w:sz w:val="20"/>
                <w:szCs w:val="20"/>
              </w:rPr>
            </w:pPr>
          </w:p>
        </w:tc>
        <w:tc>
          <w:tcPr>
            <w:tcW w:w="4927"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lang w:val="en-AU"/>
              </w:rPr>
            </w:pPr>
            <w:r>
              <w:rPr>
                <w:sz w:val="20"/>
                <w:szCs w:val="20"/>
                <w:lang w:val="en-AU"/>
              </w:rPr>
              <w:t>Class discussion – the importance of:</w:t>
            </w:r>
          </w:p>
          <w:p w:rsidR="00263DEE" w:rsidRDefault="00263DEE">
            <w:pPr>
              <w:numPr>
                <w:ilvl w:val="0"/>
                <w:numId w:val="12"/>
              </w:numPr>
              <w:ind w:left="181" w:hanging="181"/>
              <w:rPr>
                <w:sz w:val="20"/>
                <w:szCs w:val="20"/>
              </w:rPr>
            </w:pPr>
            <w:r>
              <w:rPr>
                <w:sz w:val="20"/>
                <w:szCs w:val="20"/>
              </w:rPr>
              <w:t>taking responsibility for the quality of own work</w:t>
            </w:r>
          </w:p>
          <w:p w:rsidR="00263DEE" w:rsidRDefault="00263DEE">
            <w:pPr>
              <w:numPr>
                <w:ilvl w:val="0"/>
                <w:numId w:val="12"/>
              </w:numPr>
              <w:ind w:left="181" w:hanging="181"/>
              <w:rPr>
                <w:sz w:val="20"/>
                <w:lang w:val="en-AU"/>
              </w:rPr>
            </w:pPr>
            <w:r>
              <w:rPr>
                <w:sz w:val="20"/>
                <w:szCs w:val="20"/>
              </w:rPr>
              <w:t>using accepted industry/organisation techniques, practices and procedures.</w:t>
            </w:r>
          </w:p>
          <w:p w:rsidR="00263DEE" w:rsidRDefault="00263DEE">
            <w:pPr>
              <w:pStyle w:val="Bullet1"/>
              <w:numPr>
                <w:ilvl w:val="0"/>
                <w:numId w:val="0"/>
              </w:numPr>
              <w:tabs>
                <w:tab w:val="left" w:pos="720"/>
              </w:tabs>
              <w:rPr>
                <w:sz w:val="20"/>
                <w:lang w:val="en-AU"/>
              </w:rPr>
            </w:pPr>
          </w:p>
          <w:p w:rsidR="00263DEE" w:rsidRDefault="00263DEE">
            <w:pPr>
              <w:pStyle w:val="Bullet1"/>
              <w:numPr>
                <w:ilvl w:val="0"/>
                <w:numId w:val="0"/>
              </w:numPr>
              <w:tabs>
                <w:tab w:val="left" w:pos="720"/>
              </w:tabs>
              <w:rPr>
                <w:sz w:val="20"/>
                <w:lang w:val="en-AU"/>
              </w:rPr>
            </w:pPr>
            <w:r>
              <w:rPr>
                <w:sz w:val="20"/>
                <w:lang w:val="en-AU"/>
              </w:rPr>
              <w:t xml:space="preserve">Written task – extended response question (preparation </w:t>
            </w:r>
            <w:r>
              <w:rPr>
                <w:sz w:val="20"/>
                <w:lang w:val="en-AU"/>
              </w:rPr>
              <w:lastRenderedPageBreak/>
              <w:t>and practice for HSC exam). [Task 10]</w:t>
            </w:r>
          </w:p>
          <w:p w:rsidR="00263DEE" w:rsidRDefault="00263DEE">
            <w:pPr>
              <w:pStyle w:val="Bullet1"/>
              <w:numPr>
                <w:ilvl w:val="0"/>
                <w:numId w:val="0"/>
              </w:numPr>
              <w:tabs>
                <w:tab w:val="left" w:pos="720"/>
              </w:tabs>
              <w:rPr>
                <w:sz w:val="20"/>
                <w:lang w:val="en-AU"/>
              </w:rPr>
            </w:pPr>
          </w:p>
          <w:p w:rsidR="00263DEE" w:rsidRDefault="00263DEE">
            <w:pPr>
              <w:pStyle w:val="Bullet1"/>
              <w:numPr>
                <w:ilvl w:val="0"/>
                <w:numId w:val="0"/>
              </w:numPr>
              <w:tabs>
                <w:tab w:val="left" w:pos="720"/>
              </w:tabs>
              <w:rPr>
                <w:sz w:val="20"/>
                <w:lang w:val="en-AU"/>
              </w:rPr>
            </w:pPr>
          </w:p>
        </w:tc>
      </w:tr>
      <w:tr w:rsidR="00263DEE" w:rsidTr="00263DEE">
        <w:trPr>
          <w:cantSplit/>
        </w:trPr>
        <w:tc>
          <w:tcPr>
            <w:tcW w:w="4248" w:type="dxa"/>
            <w:tcBorders>
              <w:top w:val="single" w:sz="4" w:space="0" w:color="auto"/>
              <w:left w:val="single" w:sz="4" w:space="0" w:color="auto"/>
              <w:bottom w:val="nil"/>
              <w:right w:val="single" w:sz="4" w:space="0" w:color="auto"/>
            </w:tcBorders>
          </w:tcPr>
          <w:p w:rsidR="00263DEE" w:rsidRDefault="00263DEE">
            <w:pPr>
              <w:pStyle w:val="program"/>
              <w:spacing w:before="120"/>
              <w:jc w:val="left"/>
              <w:rPr>
                <w:rFonts w:cs="Times New Roman"/>
                <w:i/>
                <w:iCs/>
                <w:szCs w:val="20"/>
                <w:lang w:val="en-AU"/>
              </w:rPr>
            </w:pPr>
            <w:r>
              <w:rPr>
                <w:rFonts w:cs="Times New Roman"/>
                <w:i/>
                <w:iCs/>
                <w:szCs w:val="20"/>
                <w:lang w:val="en-AU"/>
              </w:rPr>
              <w:lastRenderedPageBreak/>
              <w:t>MEM16007A Work with others in a manufacturing, engineering or related environment</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1</w:t>
            </w:r>
            <w:r>
              <w:rPr>
                <w:rFonts w:cs="Times New Roman"/>
                <w:b/>
                <w:bCs w:val="0"/>
                <w:szCs w:val="20"/>
              </w:rPr>
              <w:tab/>
              <w:t>Identify roles and responsibilities</w:t>
            </w:r>
          </w:p>
          <w:p w:rsidR="00263DEE" w:rsidRDefault="00263DEE">
            <w:pPr>
              <w:pStyle w:val="program"/>
              <w:ind w:left="360" w:hanging="360"/>
              <w:jc w:val="left"/>
              <w:rPr>
                <w:rFonts w:cs="Times New Roman"/>
                <w:szCs w:val="20"/>
              </w:rPr>
            </w:pPr>
            <w:r>
              <w:rPr>
                <w:rFonts w:cs="Times New Roman"/>
                <w:szCs w:val="20"/>
              </w:rPr>
              <w:t>1.2</w:t>
            </w:r>
            <w:r>
              <w:rPr>
                <w:rFonts w:cs="Times New Roman"/>
                <w:szCs w:val="20"/>
              </w:rPr>
              <w:tab/>
              <w:t>Relationships within immediate group and with employees performing related/ interdependent activities are identified.</w:t>
            </w:r>
          </w:p>
          <w:p w:rsidR="00263DEE" w:rsidRDefault="00263DEE">
            <w:pPr>
              <w:pStyle w:val="program"/>
              <w:ind w:left="180" w:hanging="180"/>
              <w:jc w:val="left"/>
              <w:rPr>
                <w:rFonts w:cs="Times New Roman"/>
                <w:szCs w:val="20"/>
                <w:lang w:val="en-AU"/>
              </w:rPr>
            </w:pPr>
            <w:r>
              <w:rPr>
                <w:rFonts w:cs="Times New Roman"/>
                <w:b/>
                <w:bCs w:val="0"/>
                <w:szCs w:val="20"/>
              </w:rPr>
              <w:t>2</w:t>
            </w:r>
            <w:r>
              <w:rPr>
                <w:rFonts w:cs="Times New Roman"/>
                <w:b/>
                <w:bCs w:val="0"/>
                <w:szCs w:val="20"/>
              </w:rPr>
              <w:tab/>
              <w:t>Plan activities</w:t>
            </w:r>
          </w:p>
          <w:p w:rsidR="00263DEE" w:rsidRDefault="00263DEE">
            <w:pPr>
              <w:pStyle w:val="program"/>
              <w:ind w:left="360" w:hanging="360"/>
              <w:jc w:val="left"/>
              <w:rPr>
                <w:rFonts w:cs="Times New Roman"/>
                <w:szCs w:val="20"/>
              </w:rPr>
            </w:pPr>
            <w:r>
              <w:rPr>
                <w:rFonts w:cs="Times New Roman"/>
                <w:szCs w:val="20"/>
              </w:rPr>
              <w:t>2.1</w:t>
            </w:r>
            <w:r>
              <w:rPr>
                <w:rFonts w:cs="Times New Roman"/>
                <w:szCs w:val="20"/>
              </w:rPr>
              <w:tab/>
              <w:t>Common goals, objectives and task requirements are identified and clarified with appropriate persons.</w:t>
            </w:r>
          </w:p>
          <w:p w:rsidR="00263DEE" w:rsidRDefault="00263DEE">
            <w:pPr>
              <w:pStyle w:val="program"/>
              <w:ind w:left="180" w:hanging="180"/>
              <w:jc w:val="left"/>
              <w:rPr>
                <w:rFonts w:cs="Times New Roman"/>
                <w:szCs w:val="20"/>
                <w:lang w:val="en-AU"/>
              </w:rPr>
            </w:pPr>
            <w:r>
              <w:rPr>
                <w:rFonts w:cs="Times New Roman"/>
                <w:b/>
                <w:bCs w:val="0"/>
                <w:szCs w:val="20"/>
              </w:rPr>
              <w:t>3</w:t>
            </w:r>
            <w:r>
              <w:rPr>
                <w:rFonts w:cs="Times New Roman"/>
                <w:b/>
                <w:bCs w:val="0"/>
                <w:szCs w:val="20"/>
              </w:rPr>
              <w:tab/>
              <w:t>Work with others</w:t>
            </w:r>
          </w:p>
          <w:p w:rsidR="00263DEE" w:rsidRDefault="00263DEE">
            <w:pPr>
              <w:pStyle w:val="program"/>
              <w:ind w:left="360" w:hanging="360"/>
              <w:jc w:val="left"/>
              <w:rPr>
                <w:rFonts w:cs="Times New Roman"/>
                <w:szCs w:val="20"/>
              </w:rPr>
            </w:pPr>
            <w:r>
              <w:rPr>
                <w:rFonts w:cs="Times New Roman"/>
                <w:szCs w:val="20"/>
              </w:rPr>
              <w:t>3.1</w:t>
            </w:r>
            <w:r>
              <w:rPr>
                <w:rFonts w:cs="Times New Roman"/>
                <w:szCs w:val="20"/>
              </w:rPr>
              <w:tab/>
              <w:t>Effective interpersonal skills are applied to interact with others and to contribute to activities and objectives.</w:t>
            </w:r>
          </w:p>
          <w:p w:rsidR="00263DEE" w:rsidRDefault="00263DEE">
            <w:pPr>
              <w:pStyle w:val="program"/>
              <w:ind w:left="360" w:hanging="360"/>
              <w:jc w:val="left"/>
              <w:rPr>
                <w:rFonts w:cs="Times New Roman"/>
                <w:szCs w:val="20"/>
              </w:rPr>
            </w:pPr>
            <w:r>
              <w:rPr>
                <w:rFonts w:cs="Times New Roman"/>
                <w:szCs w:val="20"/>
              </w:rPr>
              <w:t>3.3</w:t>
            </w:r>
            <w:r>
              <w:rPr>
                <w:rFonts w:cs="Times New Roman"/>
                <w:szCs w:val="20"/>
              </w:rPr>
              <w:tab/>
              <w:t>Work progress is reviewed and modified as agreed to complement the work of others.</w:t>
            </w:r>
          </w:p>
        </w:tc>
        <w:tc>
          <w:tcPr>
            <w:tcW w:w="4973" w:type="dxa"/>
            <w:tcBorders>
              <w:top w:val="single" w:sz="4" w:space="0" w:color="auto"/>
              <w:left w:val="single" w:sz="4" w:space="0" w:color="auto"/>
              <w:bottom w:val="nil"/>
              <w:right w:val="single" w:sz="4" w:space="0" w:color="auto"/>
            </w:tcBorders>
          </w:tcPr>
          <w:p w:rsidR="00263DEE" w:rsidRDefault="00263DEE">
            <w:pPr>
              <w:pStyle w:val="Heading1"/>
              <w:spacing w:before="120" w:after="0"/>
              <w:rPr>
                <w:rFonts w:ascii="Times New Roman" w:hAnsi="Times New Roman"/>
                <w:sz w:val="20"/>
              </w:rPr>
            </w:pPr>
            <w:r>
              <w:rPr>
                <w:rFonts w:ascii="Times New Roman" w:hAnsi="Times New Roman"/>
                <w:sz w:val="20"/>
              </w:rPr>
              <w:t>Teamwork</w:t>
            </w:r>
          </w:p>
          <w:p w:rsidR="00263DEE" w:rsidRDefault="00263DEE">
            <w:pPr>
              <w:rPr>
                <w:sz w:val="20"/>
                <w:szCs w:val="20"/>
                <w:lang w:val="en-AU"/>
              </w:rPr>
            </w:pPr>
          </w:p>
          <w:p w:rsidR="00263DEE" w:rsidRDefault="00263DEE">
            <w:pPr>
              <w:pStyle w:val="BodyText"/>
              <w:spacing w:before="0" w:after="0"/>
              <w:rPr>
                <w:sz w:val="20"/>
                <w:szCs w:val="20"/>
              </w:rPr>
            </w:pPr>
            <w:r>
              <w:rPr>
                <w:sz w:val="20"/>
                <w:szCs w:val="20"/>
              </w:rPr>
              <w:t>Groups/teams:</w:t>
            </w:r>
          </w:p>
          <w:p w:rsidR="00263DEE" w:rsidRDefault="00263DEE">
            <w:pPr>
              <w:numPr>
                <w:ilvl w:val="0"/>
                <w:numId w:val="12"/>
              </w:numPr>
              <w:ind w:left="181" w:hanging="181"/>
              <w:rPr>
                <w:sz w:val="20"/>
                <w:szCs w:val="20"/>
              </w:rPr>
            </w:pPr>
            <w:r>
              <w:rPr>
                <w:sz w:val="20"/>
                <w:szCs w:val="20"/>
              </w:rPr>
              <w:t>established or ad hoc work units</w:t>
            </w:r>
          </w:p>
          <w:p w:rsidR="00263DEE" w:rsidRDefault="00263DEE">
            <w:pPr>
              <w:numPr>
                <w:ilvl w:val="0"/>
                <w:numId w:val="12"/>
              </w:numPr>
              <w:ind w:left="181" w:hanging="181"/>
              <w:rPr>
                <w:sz w:val="20"/>
                <w:szCs w:val="20"/>
              </w:rPr>
            </w:pPr>
            <w:r>
              <w:rPr>
                <w:sz w:val="20"/>
                <w:szCs w:val="20"/>
              </w:rPr>
              <w:t>working parties</w:t>
            </w:r>
          </w:p>
          <w:p w:rsidR="00263DEE" w:rsidRDefault="00263DEE">
            <w:pPr>
              <w:numPr>
                <w:ilvl w:val="0"/>
                <w:numId w:val="12"/>
              </w:numPr>
              <w:ind w:left="181" w:hanging="181"/>
              <w:rPr>
                <w:sz w:val="20"/>
                <w:szCs w:val="20"/>
              </w:rPr>
            </w:pPr>
            <w:r>
              <w:rPr>
                <w:sz w:val="20"/>
                <w:szCs w:val="20"/>
              </w:rPr>
              <w:t>committees</w:t>
            </w:r>
          </w:p>
          <w:p w:rsidR="00263DEE" w:rsidRDefault="00263DEE">
            <w:pPr>
              <w:numPr>
                <w:ilvl w:val="0"/>
                <w:numId w:val="12"/>
              </w:numPr>
              <w:ind w:left="181" w:hanging="181"/>
              <w:rPr>
                <w:sz w:val="20"/>
                <w:szCs w:val="20"/>
              </w:rPr>
            </w:pPr>
            <w:r>
              <w:rPr>
                <w:sz w:val="20"/>
                <w:szCs w:val="20"/>
              </w:rPr>
              <w:t xml:space="preserve">self-directed teams. </w:t>
            </w:r>
          </w:p>
          <w:p w:rsidR="00263DEE" w:rsidRDefault="00263DEE">
            <w:pPr>
              <w:pStyle w:val="BodyText"/>
              <w:spacing w:before="0" w:after="0"/>
              <w:rPr>
                <w:b/>
                <w:sz w:val="20"/>
                <w:szCs w:val="20"/>
              </w:rPr>
            </w:pPr>
          </w:p>
        </w:tc>
        <w:tc>
          <w:tcPr>
            <w:tcW w:w="4927" w:type="dxa"/>
            <w:tcBorders>
              <w:top w:val="single" w:sz="4" w:space="0" w:color="auto"/>
              <w:left w:val="single" w:sz="4" w:space="0" w:color="auto"/>
              <w:bottom w:val="nil"/>
              <w:right w:val="single" w:sz="4" w:space="0" w:color="auto"/>
            </w:tcBorders>
          </w:tcPr>
          <w:p w:rsidR="00263DEE" w:rsidRDefault="00263DEE">
            <w:pPr>
              <w:pStyle w:val="BodyText"/>
              <w:spacing w:after="0"/>
              <w:rPr>
                <w:sz w:val="20"/>
                <w:szCs w:val="20"/>
                <w:lang w:val="en-AU"/>
              </w:rPr>
            </w:pPr>
            <w:r>
              <w:rPr>
                <w:i/>
                <w:sz w:val="20"/>
                <w:szCs w:val="20"/>
                <w:lang w:val="en-AU"/>
              </w:rPr>
              <w:t>Teamwork is integral to a successful company/ organisation in the manufacturing, engineering and related services industries. Throughout all operational units the principles of teamwork should be applied to build on the theory taught in this program. Practise and promote teamwork within the class during workshop activities, practical class projects and assessment events.</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Students develop their own definitions of team and teamwork. Share their responses with the class to devise shared definition.</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Brainstorm – types of groups/teams found in the industry and their purpose. Students should be able to reflect on their work placement experience.</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p>
        </w:tc>
      </w:tr>
      <w:tr w:rsidR="00263DEE" w:rsidTr="00263DEE">
        <w:tc>
          <w:tcPr>
            <w:tcW w:w="4248" w:type="dxa"/>
            <w:tcBorders>
              <w:top w:val="nil"/>
              <w:left w:val="single" w:sz="4" w:space="0" w:color="auto"/>
              <w:bottom w:val="nil"/>
              <w:right w:val="single" w:sz="4" w:space="0" w:color="auto"/>
            </w:tcBorders>
            <w:hideMark/>
          </w:tcPr>
          <w:p w:rsidR="00263DEE" w:rsidRDefault="00263DEE">
            <w:pPr>
              <w:pStyle w:val="program"/>
              <w:ind w:left="357" w:hanging="357"/>
              <w:jc w:val="left"/>
              <w:rPr>
                <w:rFonts w:cs="Times New Roman"/>
                <w:b/>
                <w:bCs w:val="0"/>
                <w:szCs w:val="20"/>
              </w:rPr>
            </w:pPr>
            <w:r>
              <w:rPr>
                <w:rFonts w:cs="Times New Roman"/>
                <w:szCs w:val="20"/>
              </w:rPr>
              <w:t>3.4</w:t>
            </w:r>
            <w:r>
              <w:rPr>
                <w:rFonts w:cs="Times New Roman"/>
                <w:szCs w:val="20"/>
              </w:rPr>
              <w:tab/>
              <w:t>Agreed reporting lines are followed using standard operating procedures.</w:t>
            </w: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An understanding of the relationship between individual roles and the role of the team/group.</w:t>
            </w:r>
          </w:p>
          <w:p w:rsidR="00263DEE" w:rsidRDefault="00263DEE">
            <w:pPr>
              <w:rPr>
                <w:sz w:val="20"/>
                <w:szCs w:val="20"/>
              </w:rPr>
            </w:pPr>
          </w:p>
          <w:p w:rsidR="00263DEE" w:rsidRDefault="00263DEE">
            <w:pPr>
              <w:rPr>
                <w:sz w:val="20"/>
                <w:szCs w:val="20"/>
              </w:rPr>
            </w:pPr>
          </w:p>
        </w:tc>
        <w:tc>
          <w:tcPr>
            <w:tcW w:w="4927" w:type="dxa"/>
            <w:tcBorders>
              <w:top w:val="nil"/>
              <w:left w:val="single" w:sz="4" w:space="0" w:color="auto"/>
              <w:bottom w:val="nil"/>
              <w:right w:val="single" w:sz="4" w:space="0" w:color="auto"/>
            </w:tcBorders>
          </w:tcPr>
          <w:p w:rsidR="00263DEE" w:rsidRDefault="00263DEE">
            <w:pPr>
              <w:pStyle w:val="BodyText"/>
              <w:spacing w:before="0" w:after="0"/>
              <w:rPr>
                <w:sz w:val="20"/>
                <w:szCs w:val="20"/>
                <w:lang w:val="en-AU"/>
              </w:rPr>
            </w:pPr>
            <w:r>
              <w:rPr>
                <w:sz w:val="20"/>
                <w:szCs w:val="20"/>
                <w:lang w:val="en-AU"/>
              </w:rPr>
              <w:t>Class discussion.</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Practical – a class task/project where each student has a clearly defined role but is working towards a common goal. [Task 23]</w:t>
            </w:r>
          </w:p>
          <w:p w:rsidR="00263DEE" w:rsidRDefault="00263DEE">
            <w:pPr>
              <w:pStyle w:val="BodyText"/>
              <w:spacing w:before="0" w:after="0"/>
              <w:rPr>
                <w:sz w:val="20"/>
                <w:szCs w:val="20"/>
                <w:lang w:val="en-AU"/>
              </w:rPr>
            </w:pP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360" w:hanging="360"/>
              <w:jc w:val="left"/>
              <w:rPr>
                <w:rFonts w:cs="Times New Roman"/>
                <w:b/>
                <w:bCs w:val="0"/>
                <w:szCs w:val="20"/>
              </w:rPr>
            </w:pPr>
          </w:p>
        </w:tc>
        <w:tc>
          <w:tcPr>
            <w:tcW w:w="4973" w:type="dxa"/>
            <w:tcBorders>
              <w:top w:val="nil"/>
              <w:left w:val="single" w:sz="4" w:space="0" w:color="auto"/>
              <w:bottom w:val="nil"/>
              <w:right w:val="single" w:sz="4" w:space="0" w:color="auto"/>
            </w:tcBorders>
          </w:tcPr>
          <w:p w:rsidR="00263DEE" w:rsidRDefault="00263DEE">
            <w:pPr>
              <w:pStyle w:val="BodyText"/>
              <w:spacing w:after="0"/>
              <w:rPr>
                <w:sz w:val="20"/>
                <w:szCs w:val="20"/>
              </w:rPr>
            </w:pPr>
            <w:r>
              <w:rPr>
                <w:sz w:val="20"/>
                <w:szCs w:val="20"/>
              </w:rPr>
              <w:t>Features and characteristics of successful teamwork:</w:t>
            </w:r>
          </w:p>
          <w:p w:rsidR="00263DEE" w:rsidRDefault="00263DEE">
            <w:pPr>
              <w:numPr>
                <w:ilvl w:val="0"/>
                <w:numId w:val="12"/>
              </w:numPr>
              <w:ind w:left="181" w:hanging="181"/>
              <w:rPr>
                <w:sz w:val="20"/>
                <w:szCs w:val="20"/>
              </w:rPr>
            </w:pPr>
            <w:r>
              <w:rPr>
                <w:sz w:val="20"/>
                <w:szCs w:val="20"/>
              </w:rPr>
              <w:t>identification of purpose and aim of team</w:t>
            </w:r>
          </w:p>
          <w:p w:rsidR="00263DEE" w:rsidRDefault="00263DEE">
            <w:pPr>
              <w:numPr>
                <w:ilvl w:val="0"/>
                <w:numId w:val="12"/>
              </w:numPr>
              <w:ind w:left="181" w:hanging="181"/>
              <w:rPr>
                <w:sz w:val="20"/>
                <w:szCs w:val="20"/>
              </w:rPr>
            </w:pPr>
            <w:r>
              <w:rPr>
                <w:sz w:val="20"/>
                <w:szCs w:val="20"/>
              </w:rPr>
              <w:t>goal setting</w:t>
            </w:r>
          </w:p>
          <w:p w:rsidR="00263DEE" w:rsidRDefault="00263DEE">
            <w:pPr>
              <w:numPr>
                <w:ilvl w:val="0"/>
                <w:numId w:val="12"/>
              </w:numPr>
              <w:ind w:left="181" w:hanging="181"/>
              <w:rPr>
                <w:sz w:val="20"/>
                <w:szCs w:val="20"/>
              </w:rPr>
            </w:pPr>
            <w:r>
              <w:rPr>
                <w:sz w:val="20"/>
                <w:szCs w:val="20"/>
              </w:rPr>
              <w:t>planning and organising work routines.</w:t>
            </w:r>
          </w:p>
          <w:p w:rsidR="00263DEE" w:rsidRDefault="00263DEE">
            <w:pPr>
              <w:pStyle w:val="BodyText"/>
              <w:spacing w:before="0" w:after="0"/>
              <w:rPr>
                <w:sz w:val="20"/>
                <w:szCs w:val="20"/>
              </w:rPr>
            </w:pPr>
          </w:p>
        </w:tc>
        <w:tc>
          <w:tcPr>
            <w:tcW w:w="4927" w:type="dxa"/>
            <w:tcBorders>
              <w:top w:val="nil"/>
              <w:left w:val="single" w:sz="4" w:space="0" w:color="auto"/>
              <w:bottom w:val="nil"/>
              <w:right w:val="single" w:sz="4" w:space="0" w:color="auto"/>
            </w:tcBorders>
            <w:hideMark/>
          </w:tcPr>
          <w:p w:rsidR="00263DEE" w:rsidRDefault="00263DEE">
            <w:pPr>
              <w:pStyle w:val="BodyText"/>
              <w:spacing w:after="0"/>
              <w:rPr>
                <w:sz w:val="20"/>
                <w:szCs w:val="20"/>
                <w:lang w:val="en-AU"/>
              </w:rPr>
            </w:pPr>
            <w:r>
              <w:rPr>
                <w:sz w:val="20"/>
                <w:szCs w:val="20"/>
                <w:lang w:val="en-AU"/>
              </w:rPr>
              <w:t xml:space="preserve">Students reflect upon their own experiences working with others (eg part-time work, sporting team, community group) and on what makes a good team, how to encourage teamwork and practical approaches to improve team performance. Use this discussion to develop a list of </w:t>
            </w: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ind w:left="360" w:hanging="360"/>
              <w:jc w:val="left"/>
              <w:rPr>
                <w:rFonts w:cs="Times New Roman"/>
                <w:szCs w:val="20"/>
              </w:rPr>
            </w:pP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r>
              <w:rPr>
                <w:sz w:val="20"/>
                <w:szCs w:val="20"/>
              </w:rPr>
              <w:t>Working with others:</w:t>
            </w:r>
          </w:p>
          <w:p w:rsidR="00263DEE" w:rsidRDefault="00263DEE">
            <w:pPr>
              <w:numPr>
                <w:ilvl w:val="0"/>
                <w:numId w:val="12"/>
              </w:numPr>
              <w:ind w:left="181" w:hanging="181"/>
              <w:rPr>
                <w:sz w:val="20"/>
                <w:szCs w:val="20"/>
              </w:rPr>
            </w:pPr>
            <w:r>
              <w:rPr>
                <w:sz w:val="20"/>
                <w:szCs w:val="20"/>
              </w:rPr>
              <w:t>one-to-one communication in a group or team</w:t>
            </w:r>
          </w:p>
          <w:p w:rsidR="00263DEE" w:rsidRDefault="00263DEE">
            <w:pPr>
              <w:numPr>
                <w:ilvl w:val="0"/>
                <w:numId w:val="12"/>
              </w:numPr>
              <w:ind w:left="181" w:hanging="181"/>
              <w:rPr>
                <w:sz w:val="20"/>
                <w:szCs w:val="20"/>
              </w:rPr>
            </w:pPr>
            <w:r>
              <w:rPr>
                <w:sz w:val="20"/>
                <w:szCs w:val="20"/>
              </w:rPr>
              <w:t>taking part in informal discussions</w:t>
            </w:r>
          </w:p>
          <w:p w:rsidR="00263DEE" w:rsidRDefault="00263DEE">
            <w:pPr>
              <w:numPr>
                <w:ilvl w:val="0"/>
                <w:numId w:val="12"/>
              </w:numPr>
              <w:ind w:left="181" w:hanging="181"/>
              <w:rPr>
                <w:sz w:val="20"/>
                <w:szCs w:val="20"/>
              </w:rPr>
            </w:pPr>
            <w:r>
              <w:rPr>
                <w:sz w:val="20"/>
                <w:szCs w:val="20"/>
              </w:rPr>
              <w:t>following instructions</w:t>
            </w:r>
          </w:p>
          <w:p w:rsidR="00263DEE" w:rsidRDefault="00263DEE">
            <w:pPr>
              <w:numPr>
                <w:ilvl w:val="0"/>
                <w:numId w:val="12"/>
              </w:numPr>
              <w:ind w:left="181" w:hanging="181"/>
              <w:rPr>
                <w:sz w:val="20"/>
                <w:szCs w:val="20"/>
              </w:rPr>
            </w:pPr>
            <w:r>
              <w:rPr>
                <w:sz w:val="20"/>
                <w:szCs w:val="20"/>
              </w:rPr>
              <w:t>consulting with the community</w:t>
            </w:r>
          </w:p>
          <w:p w:rsidR="00263DEE" w:rsidRDefault="00263DEE">
            <w:pPr>
              <w:numPr>
                <w:ilvl w:val="0"/>
                <w:numId w:val="12"/>
              </w:numPr>
              <w:ind w:left="181" w:hanging="181"/>
              <w:rPr>
                <w:sz w:val="20"/>
                <w:szCs w:val="20"/>
              </w:rPr>
            </w:pPr>
            <w:r>
              <w:rPr>
                <w:sz w:val="20"/>
                <w:szCs w:val="20"/>
              </w:rPr>
              <w:t>taking part in meetings</w:t>
            </w:r>
          </w:p>
          <w:p w:rsidR="00263DEE" w:rsidRDefault="00263DEE">
            <w:pPr>
              <w:numPr>
                <w:ilvl w:val="0"/>
                <w:numId w:val="12"/>
              </w:numPr>
              <w:ind w:left="181" w:hanging="181"/>
              <w:rPr>
                <w:sz w:val="20"/>
                <w:szCs w:val="20"/>
              </w:rPr>
            </w:pPr>
            <w:r>
              <w:rPr>
                <w:sz w:val="20"/>
                <w:szCs w:val="20"/>
              </w:rPr>
              <w:t>dealing with conflict</w:t>
            </w:r>
          </w:p>
          <w:p w:rsidR="00263DEE" w:rsidRDefault="00263DEE">
            <w:pPr>
              <w:numPr>
                <w:ilvl w:val="0"/>
                <w:numId w:val="12"/>
              </w:numPr>
              <w:ind w:left="181" w:hanging="181"/>
              <w:rPr>
                <w:sz w:val="20"/>
                <w:szCs w:val="20"/>
              </w:rPr>
            </w:pPr>
            <w:r>
              <w:rPr>
                <w:sz w:val="20"/>
                <w:szCs w:val="20"/>
              </w:rPr>
              <w:t>providing assistance to team members.</w:t>
            </w:r>
          </w:p>
          <w:p w:rsidR="00263DEE" w:rsidRDefault="00263DEE">
            <w:pPr>
              <w:rPr>
                <w:sz w:val="20"/>
                <w:szCs w:val="20"/>
              </w:rPr>
            </w:pPr>
          </w:p>
        </w:tc>
        <w:tc>
          <w:tcPr>
            <w:tcW w:w="4927" w:type="dxa"/>
            <w:tcBorders>
              <w:top w:val="nil"/>
              <w:left w:val="single" w:sz="4" w:space="0" w:color="auto"/>
              <w:bottom w:val="single" w:sz="4" w:space="0" w:color="auto"/>
              <w:right w:val="single" w:sz="4" w:space="0" w:color="auto"/>
            </w:tcBorders>
            <w:hideMark/>
          </w:tcPr>
          <w:p w:rsidR="00263DEE" w:rsidRDefault="00263DEE">
            <w:pPr>
              <w:pStyle w:val="BodyText"/>
              <w:spacing w:before="0" w:after="0"/>
              <w:rPr>
                <w:sz w:val="20"/>
                <w:szCs w:val="20"/>
                <w:lang w:val="en-AU"/>
              </w:rPr>
            </w:pPr>
            <w:r>
              <w:rPr>
                <w:sz w:val="20"/>
                <w:szCs w:val="20"/>
                <w:lang w:val="en-AU"/>
              </w:rPr>
              <w:t>features and characteristics of successful teamwork.</w:t>
            </w:r>
          </w:p>
        </w:tc>
      </w:tr>
      <w:tr w:rsidR="00263DEE" w:rsidTr="00263DEE">
        <w:tc>
          <w:tcPr>
            <w:tcW w:w="4248" w:type="dxa"/>
            <w:tcBorders>
              <w:top w:val="single" w:sz="4" w:space="0" w:color="auto"/>
              <w:left w:val="single" w:sz="4" w:space="0" w:color="auto"/>
              <w:bottom w:val="nil"/>
              <w:right w:val="single" w:sz="4" w:space="0" w:color="auto"/>
            </w:tcBorders>
          </w:tcPr>
          <w:p w:rsidR="00263DEE" w:rsidRDefault="00263DEE">
            <w:pPr>
              <w:pStyle w:val="program"/>
              <w:ind w:left="360" w:hanging="360"/>
              <w:jc w:val="left"/>
              <w:rPr>
                <w:rFonts w:cs="Times New Roman"/>
                <w:szCs w:val="20"/>
              </w:rPr>
            </w:pPr>
          </w:p>
        </w:tc>
        <w:tc>
          <w:tcPr>
            <w:tcW w:w="4973" w:type="dxa"/>
            <w:tcBorders>
              <w:top w:val="single" w:sz="4" w:space="0" w:color="auto"/>
              <w:left w:val="single" w:sz="4" w:space="0" w:color="auto"/>
              <w:bottom w:val="nil"/>
              <w:right w:val="single" w:sz="4" w:space="0" w:color="auto"/>
            </w:tcBorders>
          </w:tcPr>
          <w:p w:rsidR="00263DEE" w:rsidRDefault="00263DEE">
            <w:pPr>
              <w:pStyle w:val="BodyText"/>
              <w:spacing w:after="0"/>
              <w:rPr>
                <w:sz w:val="20"/>
                <w:szCs w:val="20"/>
              </w:rPr>
            </w:pPr>
            <w:r>
              <w:rPr>
                <w:sz w:val="20"/>
                <w:szCs w:val="20"/>
              </w:rPr>
              <w:t>Importance of:</w:t>
            </w:r>
          </w:p>
          <w:p w:rsidR="00263DEE" w:rsidRDefault="00263DEE">
            <w:pPr>
              <w:numPr>
                <w:ilvl w:val="0"/>
                <w:numId w:val="12"/>
              </w:numPr>
              <w:ind w:left="181" w:hanging="181"/>
              <w:rPr>
                <w:sz w:val="20"/>
                <w:szCs w:val="20"/>
              </w:rPr>
            </w:pPr>
            <w:r>
              <w:rPr>
                <w:sz w:val="20"/>
                <w:szCs w:val="20"/>
              </w:rPr>
              <w:t>tolerating and respecting differences</w:t>
            </w:r>
          </w:p>
          <w:p w:rsidR="00263DEE" w:rsidRDefault="00263DEE">
            <w:pPr>
              <w:numPr>
                <w:ilvl w:val="0"/>
                <w:numId w:val="12"/>
              </w:numPr>
              <w:ind w:left="181" w:hanging="181"/>
              <w:rPr>
                <w:sz w:val="20"/>
                <w:szCs w:val="20"/>
              </w:rPr>
            </w:pPr>
            <w:r>
              <w:rPr>
                <w:sz w:val="20"/>
                <w:szCs w:val="20"/>
              </w:rPr>
              <w:t>demonstrating respect and empathy when working with others</w:t>
            </w:r>
          </w:p>
          <w:p w:rsidR="00263DEE" w:rsidRDefault="00263DEE">
            <w:pPr>
              <w:numPr>
                <w:ilvl w:val="0"/>
                <w:numId w:val="12"/>
              </w:numPr>
              <w:ind w:left="181" w:hanging="181"/>
              <w:rPr>
                <w:sz w:val="20"/>
                <w:szCs w:val="20"/>
              </w:rPr>
            </w:pPr>
            <w:r>
              <w:rPr>
                <w:sz w:val="20"/>
                <w:szCs w:val="20"/>
              </w:rPr>
              <w:t>sensitivity when dealing with other points of view</w:t>
            </w:r>
          </w:p>
          <w:p w:rsidR="00263DEE" w:rsidRDefault="00263DEE">
            <w:pPr>
              <w:numPr>
                <w:ilvl w:val="0"/>
                <w:numId w:val="12"/>
              </w:numPr>
              <w:ind w:left="181" w:hanging="181"/>
              <w:rPr>
                <w:sz w:val="20"/>
                <w:szCs w:val="20"/>
              </w:rPr>
            </w:pPr>
            <w:r>
              <w:rPr>
                <w:sz w:val="20"/>
                <w:szCs w:val="20"/>
              </w:rPr>
              <w:t>constructively raising and discussing ideas</w:t>
            </w:r>
          </w:p>
          <w:p w:rsidR="00263DEE" w:rsidRDefault="00263DEE">
            <w:pPr>
              <w:numPr>
                <w:ilvl w:val="0"/>
                <w:numId w:val="12"/>
              </w:numPr>
              <w:ind w:left="181" w:hanging="181"/>
              <w:rPr>
                <w:sz w:val="20"/>
                <w:szCs w:val="20"/>
              </w:rPr>
            </w:pPr>
            <w:r>
              <w:rPr>
                <w:sz w:val="20"/>
                <w:szCs w:val="20"/>
              </w:rPr>
              <w:t>cooperation and good working relationships</w:t>
            </w:r>
          </w:p>
          <w:p w:rsidR="00263DEE" w:rsidRDefault="00263DEE">
            <w:pPr>
              <w:numPr>
                <w:ilvl w:val="0"/>
                <w:numId w:val="12"/>
              </w:numPr>
              <w:ind w:left="181" w:hanging="181"/>
              <w:rPr>
                <w:sz w:val="20"/>
                <w:szCs w:val="20"/>
              </w:rPr>
            </w:pPr>
            <w:r>
              <w:rPr>
                <w:sz w:val="20"/>
                <w:szCs w:val="20"/>
              </w:rPr>
              <w:t>knowledge of work group member’s responsibilities and duties.</w:t>
            </w:r>
          </w:p>
          <w:p w:rsidR="00263DEE" w:rsidRDefault="00263DEE">
            <w:pPr>
              <w:pStyle w:val="BodyText"/>
              <w:spacing w:before="0" w:after="0"/>
              <w:rPr>
                <w:sz w:val="20"/>
                <w:szCs w:val="20"/>
              </w:rPr>
            </w:pPr>
          </w:p>
        </w:tc>
        <w:tc>
          <w:tcPr>
            <w:tcW w:w="4927" w:type="dxa"/>
            <w:tcBorders>
              <w:top w:val="single" w:sz="4" w:space="0" w:color="auto"/>
              <w:left w:val="single" w:sz="4" w:space="0" w:color="auto"/>
              <w:bottom w:val="nil"/>
              <w:right w:val="single" w:sz="4" w:space="0" w:color="auto"/>
            </w:tcBorders>
          </w:tcPr>
          <w:p w:rsidR="00263DEE" w:rsidRDefault="00263DEE">
            <w:pPr>
              <w:pStyle w:val="BodyText"/>
              <w:spacing w:after="0"/>
              <w:rPr>
                <w:sz w:val="20"/>
                <w:szCs w:val="20"/>
                <w:lang w:val="en-AU"/>
              </w:rPr>
            </w:pPr>
            <w:r>
              <w:rPr>
                <w:sz w:val="20"/>
                <w:szCs w:val="20"/>
                <w:lang w:val="en-AU"/>
              </w:rPr>
              <w:t>Define ‘tolerance’, ‘respect’ and ‘empathy’.</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Brainstorm and class discussion:</w:t>
            </w:r>
          </w:p>
          <w:p w:rsidR="00263DEE" w:rsidRDefault="00263DEE">
            <w:pPr>
              <w:numPr>
                <w:ilvl w:val="0"/>
                <w:numId w:val="12"/>
              </w:numPr>
              <w:ind w:left="181" w:hanging="181"/>
              <w:rPr>
                <w:sz w:val="20"/>
                <w:szCs w:val="20"/>
              </w:rPr>
            </w:pPr>
            <w:r>
              <w:rPr>
                <w:sz w:val="20"/>
                <w:szCs w:val="20"/>
              </w:rPr>
              <w:t>identify manner in which various cultures show respect</w:t>
            </w:r>
          </w:p>
          <w:p w:rsidR="00263DEE" w:rsidRDefault="00263DEE">
            <w:pPr>
              <w:numPr>
                <w:ilvl w:val="0"/>
                <w:numId w:val="12"/>
              </w:numPr>
              <w:ind w:left="181" w:hanging="181"/>
              <w:rPr>
                <w:sz w:val="20"/>
                <w:szCs w:val="20"/>
              </w:rPr>
            </w:pPr>
            <w:r>
              <w:rPr>
                <w:sz w:val="20"/>
                <w:szCs w:val="20"/>
              </w:rPr>
              <w:t>consequences of insensitivity</w:t>
            </w:r>
          </w:p>
          <w:p w:rsidR="00263DEE" w:rsidRDefault="00263DEE">
            <w:pPr>
              <w:numPr>
                <w:ilvl w:val="0"/>
                <w:numId w:val="12"/>
              </w:numPr>
              <w:ind w:left="181" w:hanging="181"/>
              <w:rPr>
                <w:sz w:val="20"/>
                <w:szCs w:val="20"/>
              </w:rPr>
            </w:pPr>
            <w:r>
              <w:rPr>
                <w:sz w:val="20"/>
                <w:szCs w:val="20"/>
              </w:rPr>
              <w:t>workplace strategies to enable issues to be raised and discussed in a constructive manner</w:t>
            </w:r>
          </w:p>
          <w:p w:rsidR="00263DEE" w:rsidRDefault="00263DEE">
            <w:pPr>
              <w:numPr>
                <w:ilvl w:val="0"/>
                <w:numId w:val="12"/>
              </w:numPr>
              <w:ind w:left="181" w:hanging="181"/>
              <w:rPr>
                <w:sz w:val="20"/>
                <w:szCs w:val="20"/>
              </w:rPr>
            </w:pPr>
            <w:r>
              <w:rPr>
                <w:sz w:val="20"/>
                <w:szCs w:val="20"/>
              </w:rPr>
              <w:t>practical ways that individuals can contribute to a harmonious working environment</w:t>
            </w:r>
          </w:p>
          <w:p w:rsidR="00263DEE" w:rsidRDefault="00263DEE">
            <w:pPr>
              <w:pStyle w:val="Bullet1"/>
              <w:numPr>
                <w:ilvl w:val="0"/>
                <w:numId w:val="0"/>
              </w:numPr>
              <w:tabs>
                <w:tab w:val="left" w:pos="720"/>
              </w:tabs>
              <w:rPr>
                <w:sz w:val="20"/>
                <w:lang w:val="en-AU"/>
              </w:rPr>
            </w:pPr>
          </w:p>
          <w:p w:rsidR="00263DEE" w:rsidRDefault="00263DEE">
            <w:pPr>
              <w:pStyle w:val="Bullet1"/>
              <w:numPr>
                <w:ilvl w:val="0"/>
                <w:numId w:val="0"/>
              </w:numPr>
              <w:tabs>
                <w:tab w:val="left" w:pos="720"/>
              </w:tabs>
              <w:rPr>
                <w:sz w:val="20"/>
                <w:lang w:val="en-AU"/>
              </w:rPr>
            </w:pP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180" w:hanging="180"/>
              <w:jc w:val="left"/>
              <w:rPr>
                <w:rFonts w:cs="Times New Roman"/>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Providing assistance to team members:</w:t>
            </w:r>
          </w:p>
          <w:p w:rsidR="00263DEE" w:rsidRDefault="00263DEE">
            <w:pPr>
              <w:numPr>
                <w:ilvl w:val="0"/>
                <w:numId w:val="12"/>
              </w:numPr>
              <w:ind w:left="181" w:hanging="181"/>
              <w:rPr>
                <w:sz w:val="20"/>
                <w:szCs w:val="20"/>
              </w:rPr>
            </w:pPr>
            <w:r>
              <w:rPr>
                <w:sz w:val="20"/>
                <w:szCs w:val="20"/>
              </w:rPr>
              <w:t>formal/informal support</w:t>
            </w:r>
          </w:p>
          <w:p w:rsidR="00263DEE" w:rsidRDefault="00263DEE">
            <w:pPr>
              <w:numPr>
                <w:ilvl w:val="0"/>
                <w:numId w:val="12"/>
              </w:numPr>
              <w:ind w:left="181" w:hanging="181"/>
              <w:rPr>
                <w:sz w:val="20"/>
                <w:szCs w:val="20"/>
              </w:rPr>
            </w:pPr>
            <w:r>
              <w:rPr>
                <w:sz w:val="20"/>
                <w:szCs w:val="20"/>
              </w:rPr>
              <w:t>mentoring</w:t>
            </w:r>
          </w:p>
          <w:p w:rsidR="00263DEE" w:rsidRDefault="00263DEE">
            <w:pPr>
              <w:numPr>
                <w:ilvl w:val="0"/>
                <w:numId w:val="12"/>
              </w:numPr>
              <w:ind w:left="181" w:hanging="181"/>
              <w:rPr>
                <w:sz w:val="20"/>
                <w:szCs w:val="20"/>
              </w:rPr>
            </w:pPr>
            <w:r>
              <w:rPr>
                <w:sz w:val="20"/>
                <w:szCs w:val="20"/>
              </w:rPr>
              <w:t>sharing ideas and knowledge.</w:t>
            </w:r>
          </w:p>
          <w:p w:rsidR="00263DEE" w:rsidRDefault="00263DEE">
            <w:pPr>
              <w:pStyle w:val="BodyText"/>
              <w:spacing w:before="0" w:after="0"/>
              <w:rPr>
                <w:b/>
                <w:sz w:val="20"/>
                <w:szCs w:val="20"/>
              </w:rPr>
            </w:pPr>
          </w:p>
        </w:tc>
        <w:tc>
          <w:tcPr>
            <w:tcW w:w="4927" w:type="dxa"/>
            <w:tcBorders>
              <w:top w:val="nil"/>
              <w:left w:val="single" w:sz="4" w:space="0" w:color="auto"/>
              <w:bottom w:val="nil"/>
              <w:right w:val="single" w:sz="4" w:space="0" w:color="auto"/>
            </w:tcBorders>
          </w:tcPr>
          <w:p w:rsidR="00263DEE" w:rsidRDefault="00263DEE">
            <w:pPr>
              <w:pStyle w:val="BodyText"/>
              <w:spacing w:before="0" w:after="0"/>
              <w:rPr>
                <w:sz w:val="20"/>
                <w:szCs w:val="20"/>
                <w:lang w:val="en-AU"/>
              </w:rPr>
            </w:pPr>
            <w:r>
              <w:rPr>
                <w:sz w:val="20"/>
                <w:szCs w:val="20"/>
                <w:lang w:val="en-AU"/>
              </w:rPr>
              <w:lastRenderedPageBreak/>
              <w:t>Overhead – identify ways in which assistance can be provided to team members.</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 xml:space="preserve">Peer tutoring – students who have displayed knowledge </w:t>
            </w:r>
            <w:r>
              <w:rPr>
                <w:sz w:val="20"/>
                <w:szCs w:val="20"/>
                <w:lang w:val="en-AU"/>
              </w:rPr>
              <w:lastRenderedPageBreak/>
              <w:t>and skills can assist and support other students.</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jc w:val="left"/>
              <w:rPr>
                <w:rFonts w:cs="Times New Roman"/>
                <w:szCs w:val="20"/>
              </w:rPr>
            </w:pPr>
          </w:p>
        </w:tc>
        <w:tc>
          <w:tcPr>
            <w:tcW w:w="4973" w:type="dxa"/>
            <w:tcBorders>
              <w:top w:val="nil"/>
              <w:left w:val="single" w:sz="4" w:space="0" w:color="auto"/>
              <w:bottom w:val="nil"/>
              <w:right w:val="single" w:sz="4" w:space="0" w:color="auto"/>
            </w:tcBorders>
            <w:hideMark/>
          </w:tcPr>
          <w:p w:rsidR="00263DEE" w:rsidRDefault="00263DEE">
            <w:pPr>
              <w:pStyle w:val="BodyText"/>
              <w:spacing w:before="0" w:after="0"/>
              <w:rPr>
                <w:sz w:val="20"/>
                <w:szCs w:val="20"/>
              </w:rPr>
            </w:pPr>
            <w:r>
              <w:rPr>
                <w:sz w:val="20"/>
                <w:szCs w:val="20"/>
              </w:rPr>
              <w:t>A basic understanding of organisational/management structure common to manufacturing, engineering or related industry context.</w:t>
            </w:r>
          </w:p>
        </w:tc>
        <w:tc>
          <w:tcPr>
            <w:tcW w:w="4927" w:type="dxa"/>
            <w:tcBorders>
              <w:top w:val="nil"/>
              <w:left w:val="single" w:sz="4" w:space="0" w:color="auto"/>
              <w:bottom w:val="nil"/>
              <w:right w:val="single" w:sz="4" w:space="0" w:color="auto"/>
            </w:tcBorders>
            <w:hideMark/>
          </w:tcPr>
          <w:p w:rsidR="00263DEE" w:rsidRDefault="00263DEE">
            <w:pPr>
              <w:pStyle w:val="program"/>
              <w:jc w:val="left"/>
              <w:rPr>
                <w:szCs w:val="20"/>
                <w:lang w:val="en-AU"/>
              </w:rPr>
            </w:pPr>
            <w:r>
              <w:rPr>
                <w:rFonts w:cs="Times New Roman"/>
                <w:szCs w:val="20"/>
                <w:lang w:val="en-AU"/>
              </w:rPr>
              <w:t xml:space="preserve">Draw an organisational flowchart for a typical manufacturing, engineering or related services company/organisation. Indicate appropriate lines of </w:t>
            </w: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jc w:val="left"/>
              <w:rPr>
                <w:rFonts w:cs="Times New Roman"/>
                <w:szCs w:val="20"/>
              </w:rPr>
            </w:pP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p>
          <w:p w:rsidR="00263DEE" w:rsidRDefault="00263DEE">
            <w:pPr>
              <w:pStyle w:val="BodyText"/>
              <w:spacing w:before="0" w:after="0"/>
              <w:rPr>
                <w:sz w:val="20"/>
                <w:szCs w:val="20"/>
              </w:rPr>
            </w:pPr>
            <w:r>
              <w:rPr>
                <w:sz w:val="20"/>
                <w:szCs w:val="20"/>
              </w:rPr>
              <w:t>Understanding lines of reporting and communication with supervisor/team leader and others in the workplace.</w:t>
            </w:r>
          </w:p>
          <w:p w:rsidR="00263DEE" w:rsidRDefault="00263DEE">
            <w:pPr>
              <w:pStyle w:val="BodyText"/>
              <w:spacing w:before="0" w:after="0"/>
              <w:rPr>
                <w:sz w:val="20"/>
                <w:szCs w:val="20"/>
              </w:rPr>
            </w:pPr>
          </w:p>
        </w:tc>
        <w:tc>
          <w:tcPr>
            <w:tcW w:w="4927" w:type="dxa"/>
            <w:tcBorders>
              <w:top w:val="nil"/>
              <w:left w:val="single" w:sz="4" w:space="0" w:color="auto"/>
              <w:bottom w:val="single" w:sz="4" w:space="0" w:color="auto"/>
              <w:right w:val="single" w:sz="4" w:space="0" w:color="auto"/>
            </w:tcBorders>
          </w:tcPr>
          <w:p w:rsidR="00263DEE" w:rsidRDefault="00263DEE">
            <w:pPr>
              <w:pStyle w:val="program"/>
              <w:jc w:val="left"/>
              <w:rPr>
                <w:szCs w:val="20"/>
                <w:lang w:val="en-AU"/>
              </w:rPr>
            </w:pPr>
            <w:r>
              <w:rPr>
                <w:rFonts w:cs="Times New Roman"/>
                <w:szCs w:val="20"/>
                <w:lang w:val="en-AU"/>
              </w:rPr>
              <w:t>reporting and communication.</w:t>
            </w:r>
          </w:p>
          <w:p w:rsidR="00263DEE" w:rsidRDefault="00263DEE">
            <w:pPr>
              <w:pStyle w:val="program"/>
              <w:jc w:val="left"/>
              <w:rPr>
                <w:szCs w:val="20"/>
                <w:lang w:val="en-AU"/>
              </w:rPr>
            </w:pPr>
          </w:p>
          <w:p w:rsidR="00263DEE" w:rsidRDefault="00263DEE">
            <w:pPr>
              <w:pStyle w:val="program"/>
              <w:jc w:val="left"/>
              <w:rPr>
                <w:szCs w:val="20"/>
                <w:lang w:val="en-AU"/>
              </w:rPr>
            </w:pPr>
            <w:r>
              <w:rPr>
                <w:szCs w:val="20"/>
                <w:lang w:val="en-AU"/>
              </w:rPr>
              <w:t>Work placement activity or industry visit. [Link to Task 1]</w:t>
            </w:r>
          </w:p>
          <w:p w:rsidR="00263DEE" w:rsidRDefault="00263DEE">
            <w:pPr>
              <w:pStyle w:val="program"/>
              <w:jc w:val="left"/>
              <w:rPr>
                <w:szCs w:val="20"/>
                <w:lang w:val="en-AU"/>
              </w:rPr>
            </w:pPr>
          </w:p>
        </w:tc>
      </w:tr>
      <w:tr w:rsidR="00263DEE" w:rsidTr="00263DEE">
        <w:tc>
          <w:tcPr>
            <w:tcW w:w="4248" w:type="dxa"/>
            <w:tcBorders>
              <w:top w:val="single" w:sz="4" w:space="0" w:color="auto"/>
              <w:left w:val="single" w:sz="4" w:space="0" w:color="auto"/>
              <w:bottom w:val="single" w:sz="4" w:space="0" w:color="auto"/>
              <w:right w:val="single" w:sz="4" w:space="0" w:color="auto"/>
            </w:tcBorders>
          </w:tcPr>
          <w:p w:rsidR="00263DEE" w:rsidRDefault="00263DEE">
            <w:pPr>
              <w:pStyle w:val="program"/>
              <w:spacing w:before="120"/>
              <w:jc w:val="left"/>
              <w:rPr>
                <w:rFonts w:cs="Times New Roman"/>
                <w:i/>
                <w:iCs/>
                <w:szCs w:val="20"/>
                <w:lang w:val="en-AU"/>
              </w:rPr>
            </w:pPr>
            <w:r>
              <w:rPr>
                <w:rFonts w:cs="Times New Roman"/>
                <w:i/>
                <w:iCs/>
                <w:szCs w:val="20"/>
                <w:lang w:val="en-AU"/>
              </w:rPr>
              <w:t>MEM16007A Work with others in a manufacturing, engineering or related environment</w:t>
            </w:r>
          </w:p>
          <w:p w:rsidR="00263DEE" w:rsidRDefault="00263DEE">
            <w:pPr>
              <w:pStyle w:val="program"/>
              <w:ind w:left="180" w:hanging="180"/>
              <w:jc w:val="left"/>
              <w:rPr>
                <w:rFonts w:cs="Times New Roman"/>
                <w:bCs w:val="0"/>
                <w:szCs w:val="20"/>
              </w:rPr>
            </w:pPr>
          </w:p>
          <w:p w:rsidR="00263DEE" w:rsidRDefault="00263DEE">
            <w:pPr>
              <w:pStyle w:val="program"/>
              <w:ind w:left="180" w:hanging="180"/>
              <w:jc w:val="left"/>
              <w:rPr>
                <w:rFonts w:cs="Times New Roman"/>
                <w:szCs w:val="20"/>
                <w:lang w:val="en-AU"/>
              </w:rPr>
            </w:pPr>
            <w:r>
              <w:rPr>
                <w:rFonts w:cs="Times New Roman"/>
                <w:b/>
                <w:bCs w:val="0"/>
                <w:szCs w:val="20"/>
              </w:rPr>
              <w:t>3</w:t>
            </w:r>
            <w:r>
              <w:rPr>
                <w:rFonts w:cs="Times New Roman"/>
                <w:b/>
                <w:bCs w:val="0"/>
                <w:szCs w:val="20"/>
              </w:rPr>
              <w:tab/>
              <w:t>Work with others</w:t>
            </w:r>
          </w:p>
          <w:p w:rsidR="00263DEE" w:rsidRDefault="00263DEE">
            <w:pPr>
              <w:pStyle w:val="program"/>
              <w:ind w:left="360" w:hanging="360"/>
              <w:jc w:val="left"/>
              <w:rPr>
                <w:rFonts w:cs="Times New Roman"/>
                <w:szCs w:val="20"/>
              </w:rPr>
            </w:pPr>
            <w:r>
              <w:rPr>
                <w:rFonts w:cs="Times New Roman"/>
                <w:szCs w:val="20"/>
              </w:rPr>
              <w:t>3.1</w:t>
            </w:r>
            <w:r>
              <w:rPr>
                <w:rFonts w:cs="Times New Roman"/>
                <w:szCs w:val="20"/>
              </w:rPr>
              <w:tab/>
              <w:t>Effective interpersonal skills are applied to interact with others and to contribute to activities and objectives.</w:t>
            </w:r>
          </w:p>
        </w:tc>
        <w:tc>
          <w:tcPr>
            <w:tcW w:w="4973" w:type="dxa"/>
            <w:tcBorders>
              <w:top w:val="single" w:sz="4" w:space="0" w:color="auto"/>
              <w:left w:val="single" w:sz="4" w:space="0" w:color="auto"/>
              <w:bottom w:val="single" w:sz="4" w:space="0" w:color="auto"/>
              <w:right w:val="single" w:sz="4" w:space="0" w:color="auto"/>
            </w:tcBorders>
          </w:tcPr>
          <w:p w:rsidR="00263DEE" w:rsidRDefault="00263DEE">
            <w:pPr>
              <w:pStyle w:val="Heading1"/>
              <w:spacing w:before="120" w:after="0"/>
              <w:rPr>
                <w:rFonts w:ascii="Times New Roman" w:hAnsi="Times New Roman"/>
                <w:sz w:val="20"/>
              </w:rPr>
            </w:pPr>
            <w:r>
              <w:rPr>
                <w:rFonts w:ascii="Times New Roman" w:hAnsi="Times New Roman"/>
                <w:sz w:val="20"/>
              </w:rPr>
              <w:t>Communication</w:t>
            </w:r>
          </w:p>
          <w:p w:rsidR="00263DEE" w:rsidRDefault="00263DEE">
            <w:pPr>
              <w:rPr>
                <w:sz w:val="20"/>
                <w:szCs w:val="20"/>
                <w:lang w:val="en-AU"/>
              </w:rPr>
            </w:pPr>
          </w:p>
          <w:p w:rsidR="00263DEE" w:rsidRDefault="00263DEE">
            <w:pPr>
              <w:pStyle w:val="BodyText"/>
              <w:spacing w:before="0" w:after="0"/>
              <w:rPr>
                <w:sz w:val="20"/>
                <w:szCs w:val="20"/>
              </w:rPr>
            </w:pPr>
            <w:r>
              <w:rPr>
                <w:sz w:val="20"/>
                <w:szCs w:val="20"/>
              </w:rPr>
              <w:t>Barriers to effective communication:</w:t>
            </w:r>
          </w:p>
          <w:p w:rsidR="00263DEE" w:rsidRDefault="00263DEE">
            <w:pPr>
              <w:numPr>
                <w:ilvl w:val="0"/>
                <w:numId w:val="12"/>
              </w:numPr>
              <w:ind w:left="181" w:hanging="181"/>
              <w:rPr>
                <w:sz w:val="20"/>
                <w:szCs w:val="20"/>
              </w:rPr>
            </w:pPr>
            <w:r>
              <w:rPr>
                <w:sz w:val="20"/>
                <w:szCs w:val="20"/>
              </w:rPr>
              <w:t>negative subtext</w:t>
            </w:r>
          </w:p>
          <w:p w:rsidR="00263DEE" w:rsidRDefault="00263DEE">
            <w:pPr>
              <w:numPr>
                <w:ilvl w:val="0"/>
                <w:numId w:val="12"/>
              </w:numPr>
              <w:ind w:left="181" w:hanging="181"/>
              <w:rPr>
                <w:sz w:val="20"/>
                <w:szCs w:val="20"/>
              </w:rPr>
            </w:pPr>
            <w:r>
              <w:rPr>
                <w:sz w:val="20"/>
                <w:szCs w:val="20"/>
              </w:rPr>
              <w:t>ethnocentrism</w:t>
            </w:r>
          </w:p>
          <w:p w:rsidR="00263DEE" w:rsidRDefault="00263DEE">
            <w:pPr>
              <w:numPr>
                <w:ilvl w:val="0"/>
                <w:numId w:val="12"/>
              </w:numPr>
              <w:ind w:left="181" w:hanging="181"/>
              <w:rPr>
                <w:sz w:val="20"/>
                <w:szCs w:val="20"/>
              </w:rPr>
            </w:pPr>
            <w:r>
              <w:rPr>
                <w:sz w:val="20"/>
                <w:szCs w:val="20"/>
              </w:rPr>
              <w:t>bias and stereotyping</w:t>
            </w:r>
          </w:p>
          <w:p w:rsidR="00263DEE" w:rsidRDefault="00263DEE">
            <w:pPr>
              <w:numPr>
                <w:ilvl w:val="0"/>
                <w:numId w:val="12"/>
              </w:numPr>
              <w:ind w:left="181" w:hanging="181"/>
              <w:rPr>
                <w:sz w:val="20"/>
                <w:szCs w:val="20"/>
              </w:rPr>
            </w:pPr>
            <w:r>
              <w:rPr>
                <w:sz w:val="20"/>
                <w:szCs w:val="20"/>
              </w:rPr>
              <w:t>lack of empathy</w:t>
            </w:r>
          </w:p>
          <w:p w:rsidR="00263DEE" w:rsidRDefault="00263DEE">
            <w:pPr>
              <w:numPr>
                <w:ilvl w:val="0"/>
                <w:numId w:val="12"/>
              </w:numPr>
              <w:ind w:left="181" w:hanging="181"/>
              <w:rPr>
                <w:sz w:val="20"/>
                <w:szCs w:val="20"/>
              </w:rPr>
            </w:pPr>
            <w:r>
              <w:rPr>
                <w:sz w:val="20"/>
                <w:szCs w:val="20"/>
              </w:rPr>
              <w:t>gender issues.</w:t>
            </w:r>
          </w:p>
          <w:p w:rsidR="00263DEE" w:rsidRDefault="00263DEE">
            <w:pPr>
              <w:rPr>
                <w:sz w:val="20"/>
                <w:szCs w:val="20"/>
              </w:rPr>
            </w:pPr>
          </w:p>
          <w:p w:rsidR="00263DEE" w:rsidRDefault="00263DEE">
            <w:pPr>
              <w:rPr>
                <w:sz w:val="20"/>
                <w:szCs w:val="20"/>
              </w:rPr>
            </w:pPr>
          </w:p>
        </w:tc>
        <w:tc>
          <w:tcPr>
            <w:tcW w:w="4927" w:type="dxa"/>
            <w:tcBorders>
              <w:top w:val="single" w:sz="4" w:space="0" w:color="auto"/>
              <w:left w:val="single" w:sz="4" w:space="0" w:color="auto"/>
              <w:bottom w:val="single" w:sz="4" w:space="0" w:color="auto"/>
              <w:right w:val="single" w:sz="4" w:space="0" w:color="auto"/>
            </w:tcBorders>
          </w:tcPr>
          <w:p w:rsidR="00263DEE" w:rsidRDefault="00263DEE">
            <w:pPr>
              <w:pStyle w:val="program"/>
              <w:spacing w:before="120"/>
              <w:jc w:val="left"/>
              <w:rPr>
                <w:rFonts w:cs="Times New Roman"/>
                <w:szCs w:val="20"/>
                <w:lang w:val="en-AU"/>
              </w:rPr>
            </w:pPr>
          </w:p>
          <w:p w:rsidR="00263DEE" w:rsidRDefault="00263DEE">
            <w:pPr>
              <w:pStyle w:val="program"/>
              <w:jc w:val="left"/>
              <w:rPr>
                <w:rFonts w:cs="Times New Roman"/>
                <w:szCs w:val="20"/>
                <w:lang w:val="en-AU"/>
              </w:rPr>
            </w:pPr>
          </w:p>
          <w:p w:rsidR="00263DEE" w:rsidRDefault="00263DEE">
            <w:pPr>
              <w:pStyle w:val="program"/>
              <w:jc w:val="left"/>
              <w:rPr>
                <w:rFonts w:cs="Times New Roman"/>
                <w:szCs w:val="20"/>
                <w:lang w:val="en-AU"/>
              </w:rPr>
            </w:pPr>
            <w:r>
              <w:rPr>
                <w:rFonts w:cs="Times New Roman"/>
                <w:szCs w:val="20"/>
                <w:lang w:val="en-AU"/>
              </w:rPr>
              <w:t>Stimulus materials (eg comic strip, cartoon, snippets from a movie or TV show, video on topic) to promote discussion of barriers to effective communication.</w:t>
            </w:r>
          </w:p>
          <w:p w:rsidR="00263DEE" w:rsidRDefault="00263DEE">
            <w:pPr>
              <w:pStyle w:val="program"/>
              <w:jc w:val="left"/>
              <w:rPr>
                <w:rFonts w:cs="Times New Roman"/>
                <w:szCs w:val="20"/>
                <w:lang w:val="en-AU"/>
              </w:rPr>
            </w:pPr>
          </w:p>
          <w:p w:rsidR="00263DEE" w:rsidRDefault="00263DEE">
            <w:pPr>
              <w:pStyle w:val="program"/>
              <w:jc w:val="left"/>
              <w:rPr>
                <w:rFonts w:cs="Times New Roman"/>
                <w:szCs w:val="20"/>
                <w:lang w:val="en-AU"/>
              </w:rPr>
            </w:pPr>
            <w:r>
              <w:rPr>
                <w:rFonts w:cs="Times New Roman"/>
                <w:szCs w:val="20"/>
                <w:lang w:val="en-AU"/>
              </w:rPr>
              <w:t>Class discussion – what can go wrong if communication breaks down?</w:t>
            </w:r>
          </w:p>
          <w:p w:rsidR="00263DEE" w:rsidRDefault="00263DEE">
            <w:pPr>
              <w:pStyle w:val="program"/>
              <w:jc w:val="left"/>
              <w:rPr>
                <w:rFonts w:cs="Times New Roman"/>
                <w:szCs w:val="20"/>
                <w:lang w:val="en-AU"/>
              </w:rPr>
            </w:pPr>
          </w:p>
          <w:p w:rsidR="00263DEE" w:rsidRDefault="00263DEE">
            <w:pPr>
              <w:pStyle w:val="program"/>
              <w:jc w:val="left"/>
              <w:rPr>
                <w:rFonts w:cs="Times New Roman"/>
                <w:szCs w:val="20"/>
                <w:lang w:val="en-AU"/>
              </w:rPr>
            </w:pPr>
            <w:r>
              <w:rPr>
                <w:rFonts w:cs="Times New Roman"/>
                <w:szCs w:val="20"/>
                <w:lang w:val="en-AU"/>
              </w:rPr>
              <w:t>Overhead:</w:t>
            </w:r>
          </w:p>
          <w:p w:rsidR="00263DEE" w:rsidRDefault="00263DEE">
            <w:pPr>
              <w:numPr>
                <w:ilvl w:val="0"/>
                <w:numId w:val="12"/>
              </w:numPr>
              <w:ind w:left="181" w:hanging="181"/>
              <w:rPr>
                <w:sz w:val="20"/>
                <w:lang w:val="en-AU"/>
              </w:rPr>
            </w:pPr>
            <w:r>
              <w:rPr>
                <w:sz w:val="20"/>
                <w:lang w:val="en-AU"/>
              </w:rPr>
              <w:t>barriers to effective communication and how to overcome them</w:t>
            </w:r>
          </w:p>
          <w:p w:rsidR="00263DEE" w:rsidRDefault="00263DEE">
            <w:pPr>
              <w:numPr>
                <w:ilvl w:val="0"/>
                <w:numId w:val="12"/>
              </w:numPr>
              <w:ind w:left="181" w:hanging="181"/>
              <w:rPr>
                <w:sz w:val="20"/>
                <w:lang w:val="en-AU"/>
              </w:rPr>
            </w:pPr>
            <w:r>
              <w:rPr>
                <w:sz w:val="20"/>
                <w:lang w:val="en-AU"/>
              </w:rPr>
              <w:t>important points to remember when communicating</w:t>
            </w:r>
          </w:p>
        </w:tc>
      </w:tr>
      <w:tr w:rsidR="00263DEE" w:rsidTr="00263DEE">
        <w:tc>
          <w:tcPr>
            <w:tcW w:w="4248" w:type="dxa"/>
            <w:tcBorders>
              <w:top w:val="single" w:sz="4" w:space="0" w:color="auto"/>
              <w:left w:val="single" w:sz="4" w:space="0" w:color="auto"/>
              <w:bottom w:val="nil"/>
              <w:right w:val="single" w:sz="4" w:space="0" w:color="auto"/>
            </w:tcBorders>
          </w:tcPr>
          <w:p w:rsidR="00263DEE" w:rsidRDefault="00263DEE">
            <w:pPr>
              <w:pStyle w:val="program"/>
              <w:ind w:left="360" w:hanging="360"/>
              <w:jc w:val="left"/>
              <w:rPr>
                <w:rFonts w:cs="Times New Roman"/>
                <w:b/>
                <w:bCs w:val="0"/>
                <w:szCs w:val="20"/>
              </w:rPr>
            </w:pPr>
          </w:p>
        </w:tc>
        <w:tc>
          <w:tcPr>
            <w:tcW w:w="4973" w:type="dxa"/>
            <w:tcBorders>
              <w:top w:val="single" w:sz="4" w:space="0" w:color="auto"/>
              <w:left w:val="single" w:sz="4" w:space="0" w:color="auto"/>
              <w:bottom w:val="nil"/>
              <w:right w:val="single" w:sz="4" w:space="0" w:color="auto"/>
            </w:tcBorders>
          </w:tcPr>
          <w:p w:rsidR="00263DEE" w:rsidRDefault="00263DEE">
            <w:pPr>
              <w:pStyle w:val="BodyText"/>
              <w:spacing w:before="0" w:after="0"/>
              <w:rPr>
                <w:sz w:val="20"/>
                <w:szCs w:val="20"/>
              </w:rPr>
            </w:pPr>
          </w:p>
        </w:tc>
        <w:tc>
          <w:tcPr>
            <w:tcW w:w="4927" w:type="dxa"/>
            <w:tcBorders>
              <w:top w:val="single" w:sz="4" w:space="0" w:color="auto"/>
              <w:left w:val="single" w:sz="4" w:space="0" w:color="auto"/>
              <w:bottom w:val="nil"/>
              <w:right w:val="single" w:sz="4" w:space="0" w:color="auto"/>
            </w:tcBorders>
          </w:tcPr>
          <w:p w:rsidR="00263DEE" w:rsidRDefault="00263DEE">
            <w:pPr>
              <w:numPr>
                <w:ilvl w:val="0"/>
                <w:numId w:val="12"/>
              </w:numPr>
              <w:spacing w:before="120"/>
              <w:ind w:left="181" w:hanging="181"/>
              <w:rPr>
                <w:sz w:val="20"/>
                <w:lang w:val="en-AU"/>
              </w:rPr>
            </w:pPr>
            <w:r>
              <w:rPr>
                <w:sz w:val="20"/>
                <w:lang w:val="en-AU"/>
              </w:rPr>
              <w:t>does the ‘audience’ affect how you communicate?</w:t>
            </w:r>
          </w:p>
          <w:p w:rsidR="00263DEE" w:rsidRDefault="00263DEE">
            <w:pPr>
              <w:numPr>
                <w:ilvl w:val="0"/>
                <w:numId w:val="12"/>
              </w:numPr>
              <w:ind w:left="181" w:hanging="181"/>
              <w:rPr>
                <w:sz w:val="20"/>
                <w:lang w:val="en-AU"/>
              </w:rPr>
            </w:pPr>
            <w:r>
              <w:rPr>
                <w:sz w:val="20"/>
                <w:lang w:val="en-AU"/>
              </w:rPr>
              <w:t>should the ‘audience’ affect how you communicate?</w:t>
            </w:r>
          </w:p>
          <w:p w:rsidR="00263DEE" w:rsidRDefault="00263DEE">
            <w:pPr>
              <w:numPr>
                <w:ilvl w:val="0"/>
                <w:numId w:val="12"/>
              </w:numPr>
              <w:ind w:left="181" w:hanging="181"/>
              <w:rPr>
                <w:sz w:val="20"/>
                <w:lang w:val="en-AU"/>
              </w:rPr>
            </w:pPr>
            <w:r>
              <w:rPr>
                <w:sz w:val="20"/>
                <w:lang w:val="en-AU"/>
              </w:rPr>
              <w:t>what differences might you expect when communicating with co-workers, supervisors, contractors, trainers and the public?</w:t>
            </w:r>
          </w:p>
          <w:p w:rsidR="00263DEE" w:rsidRDefault="00263DEE">
            <w:pPr>
              <w:pStyle w:val="Bullet1"/>
              <w:numPr>
                <w:ilvl w:val="0"/>
                <w:numId w:val="0"/>
              </w:numPr>
              <w:tabs>
                <w:tab w:val="left" w:pos="720"/>
              </w:tabs>
              <w:rPr>
                <w:sz w:val="20"/>
                <w:lang w:val="en-AU"/>
              </w:rPr>
            </w:pPr>
          </w:p>
          <w:p w:rsidR="00263DEE" w:rsidRDefault="00263DEE">
            <w:pPr>
              <w:pStyle w:val="Bullet1"/>
              <w:numPr>
                <w:ilvl w:val="0"/>
                <w:numId w:val="0"/>
              </w:numPr>
              <w:tabs>
                <w:tab w:val="left" w:pos="720"/>
              </w:tabs>
              <w:rPr>
                <w:sz w:val="20"/>
                <w:lang w:val="en-AU"/>
              </w:rPr>
            </w:pP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360" w:hanging="360"/>
              <w:jc w:val="left"/>
              <w:rPr>
                <w:rFonts w:cs="Times New Roman"/>
                <w:b/>
                <w:bCs w:val="0"/>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The importance of communicating in a language that is:</w:t>
            </w:r>
          </w:p>
          <w:p w:rsidR="00263DEE" w:rsidRDefault="00263DEE">
            <w:pPr>
              <w:numPr>
                <w:ilvl w:val="0"/>
                <w:numId w:val="12"/>
              </w:numPr>
              <w:ind w:left="181" w:hanging="181"/>
              <w:rPr>
                <w:sz w:val="20"/>
                <w:szCs w:val="20"/>
              </w:rPr>
            </w:pPr>
            <w:r>
              <w:rPr>
                <w:sz w:val="20"/>
                <w:szCs w:val="20"/>
              </w:rPr>
              <w:t>clear</w:t>
            </w:r>
          </w:p>
          <w:p w:rsidR="00263DEE" w:rsidRDefault="00263DEE">
            <w:pPr>
              <w:numPr>
                <w:ilvl w:val="0"/>
                <w:numId w:val="12"/>
              </w:numPr>
              <w:ind w:left="181" w:hanging="181"/>
              <w:rPr>
                <w:sz w:val="20"/>
                <w:szCs w:val="20"/>
              </w:rPr>
            </w:pPr>
            <w:r>
              <w:rPr>
                <w:sz w:val="20"/>
                <w:szCs w:val="20"/>
              </w:rPr>
              <w:t>concise</w:t>
            </w:r>
          </w:p>
          <w:p w:rsidR="00263DEE" w:rsidRDefault="00263DEE">
            <w:pPr>
              <w:numPr>
                <w:ilvl w:val="0"/>
                <w:numId w:val="12"/>
              </w:numPr>
              <w:ind w:left="181" w:hanging="181"/>
              <w:rPr>
                <w:sz w:val="20"/>
                <w:szCs w:val="20"/>
              </w:rPr>
            </w:pPr>
            <w:r>
              <w:rPr>
                <w:sz w:val="20"/>
                <w:szCs w:val="20"/>
              </w:rPr>
              <w:t>directive</w:t>
            </w:r>
          </w:p>
          <w:p w:rsidR="00263DEE" w:rsidRDefault="00263DEE">
            <w:pPr>
              <w:numPr>
                <w:ilvl w:val="0"/>
                <w:numId w:val="12"/>
              </w:numPr>
              <w:ind w:left="181" w:hanging="181"/>
              <w:rPr>
                <w:sz w:val="20"/>
                <w:szCs w:val="20"/>
              </w:rPr>
            </w:pPr>
            <w:r>
              <w:rPr>
                <w:sz w:val="20"/>
                <w:szCs w:val="20"/>
              </w:rPr>
              <w:t>purposeful</w:t>
            </w:r>
          </w:p>
          <w:p w:rsidR="00263DEE" w:rsidRDefault="00263DEE">
            <w:pPr>
              <w:numPr>
                <w:ilvl w:val="0"/>
                <w:numId w:val="12"/>
              </w:numPr>
              <w:ind w:left="181" w:hanging="181"/>
              <w:rPr>
                <w:sz w:val="20"/>
                <w:szCs w:val="20"/>
              </w:rPr>
            </w:pPr>
            <w:r>
              <w:rPr>
                <w:sz w:val="20"/>
                <w:szCs w:val="20"/>
              </w:rPr>
              <w:t>correct</w:t>
            </w:r>
          </w:p>
          <w:p w:rsidR="00263DEE" w:rsidRDefault="00263DEE">
            <w:pPr>
              <w:numPr>
                <w:ilvl w:val="0"/>
                <w:numId w:val="12"/>
              </w:numPr>
              <w:ind w:left="181" w:hanging="181"/>
              <w:rPr>
                <w:sz w:val="20"/>
                <w:szCs w:val="20"/>
              </w:rPr>
            </w:pPr>
            <w:r>
              <w:rPr>
                <w:sz w:val="20"/>
                <w:szCs w:val="20"/>
              </w:rPr>
              <w:t>courteous</w:t>
            </w:r>
          </w:p>
          <w:p w:rsidR="00263DEE" w:rsidRDefault="00263DEE">
            <w:pPr>
              <w:numPr>
                <w:ilvl w:val="0"/>
                <w:numId w:val="12"/>
              </w:numPr>
              <w:ind w:left="181" w:hanging="181"/>
              <w:rPr>
                <w:sz w:val="20"/>
                <w:szCs w:val="20"/>
              </w:rPr>
            </w:pPr>
            <w:r>
              <w:rPr>
                <w:sz w:val="20"/>
                <w:szCs w:val="20"/>
              </w:rPr>
              <w:t>culturally sensitive.</w:t>
            </w:r>
          </w:p>
          <w:p w:rsidR="00263DEE" w:rsidRDefault="00263DEE">
            <w:pPr>
              <w:pStyle w:val="BodyText"/>
              <w:spacing w:before="0" w:after="0"/>
              <w:rPr>
                <w:sz w:val="20"/>
                <w:szCs w:val="20"/>
              </w:rPr>
            </w:pPr>
          </w:p>
        </w:tc>
        <w:tc>
          <w:tcPr>
            <w:tcW w:w="4927" w:type="dxa"/>
            <w:tcBorders>
              <w:top w:val="nil"/>
              <w:left w:val="single" w:sz="4" w:space="0" w:color="auto"/>
              <w:bottom w:val="nil"/>
              <w:right w:val="single" w:sz="4" w:space="0" w:color="auto"/>
            </w:tcBorders>
          </w:tcPr>
          <w:p w:rsidR="00263DEE" w:rsidRDefault="00263DEE">
            <w:pPr>
              <w:pStyle w:val="BodyText"/>
              <w:spacing w:before="0" w:after="0"/>
              <w:rPr>
                <w:sz w:val="20"/>
                <w:szCs w:val="20"/>
                <w:lang w:val="en-AU"/>
              </w:rPr>
            </w:pPr>
            <w:r>
              <w:rPr>
                <w:sz w:val="20"/>
                <w:szCs w:val="20"/>
                <w:lang w:val="en-AU"/>
              </w:rPr>
              <w:t>Chinese whispers – on arrival at class students are told a story which they must convey to the next person entering the room. Observe what happens to the story as it progresses through the class.</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Class activity:</w:t>
            </w:r>
          </w:p>
          <w:p w:rsidR="00263DEE" w:rsidRDefault="00263DEE">
            <w:pPr>
              <w:numPr>
                <w:ilvl w:val="0"/>
                <w:numId w:val="12"/>
              </w:numPr>
              <w:ind w:left="181" w:hanging="181"/>
              <w:rPr>
                <w:sz w:val="20"/>
                <w:lang w:val="en-AU"/>
              </w:rPr>
            </w:pPr>
            <w:r>
              <w:rPr>
                <w:sz w:val="20"/>
                <w:lang w:val="en-AU"/>
              </w:rPr>
              <w:t xml:space="preserve">students play a game where they have to give their partner instructions on how to draw a picture (eg a spotted dog) without telling them of or showing </w:t>
            </w: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ind w:left="360" w:hanging="360"/>
              <w:jc w:val="left"/>
              <w:rPr>
                <w:rFonts w:cs="Times New Roman"/>
                <w:b/>
                <w:bCs w:val="0"/>
                <w:szCs w:val="20"/>
              </w:rPr>
            </w:pP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r>
              <w:rPr>
                <w:sz w:val="20"/>
                <w:szCs w:val="20"/>
              </w:rPr>
              <w:t>Appropriate use of industry terminology and jargon.</w:t>
            </w:r>
          </w:p>
          <w:p w:rsidR="00263DEE" w:rsidRDefault="00263DEE">
            <w:pPr>
              <w:pStyle w:val="BodyText"/>
              <w:spacing w:before="0" w:after="0"/>
              <w:rPr>
                <w:sz w:val="20"/>
                <w:szCs w:val="20"/>
              </w:rPr>
            </w:pPr>
          </w:p>
        </w:tc>
        <w:tc>
          <w:tcPr>
            <w:tcW w:w="4927" w:type="dxa"/>
            <w:tcBorders>
              <w:top w:val="nil"/>
              <w:left w:val="single" w:sz="4" w:space="0" w:color="auto"/>
              <w:bottom w:val="single" w:sz="4" w:space="0" w:color="auto"/>
              <w:right w:val="single" w:sz="4" w:space="0" w:color="auto"/>
            </w:tcBorders>
          </w:tcPr>
          <w:p w:rsidR="00263DEE" w:rsidRDefault="00263DEE">
            <w:pPr>
              <w:ind w:left="181"/>
              <w:rPr>
                <w:sz w:val="20"/>
                <w:lang w:val="en-AU"/>
              </w:rPr>
            </w:pPr>
            <w:r>
              <w:rPr>
                <w:sz w:val="20"/>
                <w:lang w:val="en-AU"/>
              </w:rPr>
              <w:t>them the picture</w:t>
            </w:r>
          </w:p>
          <w:p w:rsidR="00263DEE" w:rsidRDefault="00263DEE">
            <w:pPr>
              <w:numPr>
                <w:ilvl w:val="0"/>
                <w:numId w:val="12"/>
              </w:numPr>
              <w:ind w:left="181" w:hanging="181"/>
              <w:rPr>
                <w:sz w:val="20"/>
                <w:lang w:val="en-AU"/>
              </w:rPr>
            </w:pPr>
            <w:r>
              <w:rPr>
                <w:sz w:val="20"/>
                <w:lang w:val="en-AU"/>
              </w:rPr>
              <w:t xml:space="preserve">discuss the effective and ineffective communication strategies they used in the activity and how they could have improved them. </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Identify appropriate language for a range of situations:</w:t>
            </w:r>
          </w:p>
          <w:p w:rsidR="00263DEE" w:rsidRDefault="00263DEE">
            <w:pPr>
              <w:numPr>
                <w:ilvl w:val="0"/>
                <w:numId w:val="12"/>
              </w:numPr>
              <w:ind w:left="181" w:hanging="181"/>
              <w:rPr>
                <w:sz w:val="20"/>
                <w:lang w:val="en-AU"/>
              </w:rPr>
            </w:pPr>
            <w:r>
              <w:rPr>
                <w:sz w:val="20"/>
                <w:lang w:val="en-AU"/>
              </w:rPr>
              <w:t>in the workplace (with both colleagues and customers)</w:t>
            </w:r>
          </w:p>
          <w:p w:rsidR="00263DEE" w:rsidRDefault="00263DEE">
            <w:pPr>
              <w:numPr>
                <w:ilvl w:val="0"/>
                <w:numId w:val="12"/>
              </w:numPr>
              <w:ind w:left="181" w:hanging="181"/>
              <w:rPr>
                <w:sz w:val="20"/>
                <w:lang w:val="en-AU"/>
              </w:rPr>
            </w:pPr>
            <w:r>
              <w:rPr>
                <w:sz w:val="20"/>
                <w:lang w:val="en-AU"/>
              </w:rPr>
              <w:t>at home</w:t>
            </w:r>
          </w:p>
          <w:p w:rsidR="00263DEE" w:rsidRDefault="00263DEE">
            <w:pPr>
              <w:numPr>
                <w:ilvl w:val="0"/>
                <w:numId w:val="12"/>
              </w:numPr>
              <w:ind w:left="181" w:hanging="181"/>
              <w:rPr>
                <w:sz w:val="20"/>
                <w:lang w:val="en-AU"/>
              </w:rPr>
            </w:pPr>
            <w:r>
              <w:rPr>
                <w:sz w:val="20"/>
                <w:lang w:val="en-AU"/>
              </w:rPr>
              <w:t>in public.</w:t>
            </w:r>
          </w:p>
          <w:p w:rsidR="00263DEE" w:rsidRDefault="00263DEE">
            <w:pPr>
              <w:pStyle w:val="BodyText"/>
              <w:spacing w:before="0" w:after="0"/>
              <w:rPr>
                <w:sz w:val="20"/>
                <w:szCs w:val="20"/>
                <w:lang w:val="en-AU"/>
              </w:rPr>
            </w:pPr>
          </w:p>
          <w:p w:rsidR="00263DEE" w:rsidRDefault="00263DEE">
            <w:pPr>
              <w:pStyle w:val="program"/>
              <w:jc w:val="left"/>
              <w:rPr>
                <w:rFonts w:cs="Times New Roman"/>
                <w:szCs w:val="20"/>
                <w:lang w:val="en-AU"/>
              </w:rPr>
            </w:pPr>
            <w:r>
              <w:rPr>
                <w:rFonts w:cs="Times New Roman"/>
                <w:szCs w:val="20"/>
                <w:lang w:val="en-AU"/>
              </w:rPr>
              <w:t>Role plays – students demonstrate their understanding of the communication process including using appropriate language and tone for a variety of situations, for example:</w:t>
            </w:r>
          </w:p>
          <w:p w:rsidR="00263DEE" w:rsidRDefault="00263DEE">
            <w:pPr>
              <w:numPr>
                <w:ilvl w:val="0"/>
                <w:numId w:val="12"/>
              </w:numPr>
              <w:ind w:left="181" w:hanging="181"/>
              <w:rPr>
                <w:sz w:val="20"/>
                <w:lang w:val="en-AU"/>
              </w:rPr>
            </w:pPr>
            <w:r>
              <w:rPr>
                <w:sz w:val="20"/>
                <w:lang w:val="en-AU"/>
              </w:rPr>
              <w:t>providing instructions to a colleague</w:t>
            </w:r>
          </w:p>
          <w:p w:rsidR="00263DEE" w:rsidRDefault="00263DEE">
            <w:pPr>
              <w:numPr>
                <w:ilvl w:val="0"/>
                <w:numId w:val="12"/>
              </w:numPr>
              <w:ind w:left="181" w:hanging="181"/>
              <w:rPr>
                <w:sz w:val="20"/>
                <w:lang w:val="en-AU"/>
              </w:rPr>
            </w:pPr>
            <w:r>
              <w:rPr>
                <w:sz w:val="20"/>
                <w:lang w:val="en-AU"/>
              </w:rPr>
              <w:t>receiving work instructions from the supervisor</w:t>
            </w:r>
          </w:p>
          <w:p w:rsidR="00263DEE" w:rsidRDefault="00263DEE">
            <w:pPr>
              <w:numPr>
                <w:ilvl w:val="0"/>
                <w:numId w:val="12"/>
              </w:numPr>
              <w:ind w:left="181" w:hanging="181"/>
              <w:rPr>
                <w:sz w:val="20"/>
                <w:lang w:val="en-AU"/>
              </w:rPr>
            </w:pPr>
            <w:r>
              <w:rPr>
                <w:sz w:val="20"/>
                <w:lang w:val="en-AU"/>
              </w:rPr>
              <w:t>communicating with a customer who does not speak English</w:t>
            </w:r>
          </w:p>
          <w:p w:rsidR="00263DEE" w:rsidRDefault="00263DEE">
            <w:pPr>
              <w:numPr>
                <w:ilvl w:val="0"/>
                <w:numId w:val="12"/>
              </w:numPr>
              <w:ind w:left="181" w:hanging="181"/>
              <w:rPr>
                <w:sz w:val="20"/>
                <w:lang w:val="en-AU"/>
              </w:rPr>
            </w:pPr>
            <w:r>
              <w:rPr>
                <w:sz w:val="20"/>
                <w:lang w:val="en-AU"/>
              </w:rPr>
              <w:t>working on site with noisy plant/equipment</w:t>
            </w:r>
          </w:p>
          <w:p w:rsidR="00263DEE" w:rsidRDefault="00263DEE">
            <w:pPr>
              <w:numPr>
                <w:ilvl w:val="0"/>
                <w:numId w:val="12"/>
              </w:numPr>
              <w:ind w:left="181" w:hanging="181"/>
              <w:rPr>
                <w:sz w:val="20"/>
                <w:lang w:val="en-AU"/>
              </w:rPr>
            </w:pPr>
            <w:r>
              <w:rPr>
                <w:sz w:val="20"/>
                <w:lang w:val="en-AU"/>
              </w:rPr>
              <w:lastRenderedPageBreak/>
              <w:t>handling a customer or colleague complaint face-to-face and over the telephone.</w:t>
            </w:r>
          </w:p>
          <w:p w:rsidR="00263DEE" w:rsidRDefault="00263DEE">
            <w:pPr>
              <w:rPr>
                <w:sz w:val="20"/>
                <w:lang w:val="en-AU"/>
              </w:rPr>
            </w:pPr>
          </w:p>
        </w:tc>
      </w:tr>
      <w:tr w:rsidR="00263DEE" w:rsidTr="00263DEE">
        <w:trPr>
          <w:cantSplit/>
        </w:trPr>
        <w:tc>
          <w:tcPr>
            <w:tcW w:w="4248" w:type="dxa"/>
            <w:tcBorders>
              <w:top w:val="nil"/>
              <w:left w:val="single" w:sz="4" w:space="0" w:color="auto"/>
              <w:bottom w:val="nil"/>
              <w:right w:val="single" w:sz="4" w:space="0" w:color="auto"/>
            </w:tcBorders>
          </w:tcPr>
          <w:p w:rsidR="00263DEE" w:rsidRDefault="00263DEE">
            <w:pPr>
              <w:pStyle w:val="program"/>
              <w:ind w:left="360" w:hanging="360"/>
              <w:jc w:val="left"/>
              <w:rPr>
                <w:rFonts w:cs="Times New Roman"/>
                <w:b/>
                <w:bCs w:val="0"/>
                <w:szCs w:val="20"/>
              </w:rPr>
            </w:pPr>
          </w:p>
        </w:tc>
        <w:tc>
          <w:tcPr>
            <w:tcW w:w="4973" w:type="dxa"/>
            <w:tcBorders>
              <w:top w:val="nil"/>
              <w:left w:val="single" w:sz="4" w:space="0" w:color="auto"/>
              <w:bottom w:val="nil"/>
              <w:right w:val="single" w:sz="4" w:space="0" w:color="auto"/>
            </w:tcBorders>
          </w:tcPr>
          <w:p w:rsidR="00263DEE" w:rsidRDefault="00263DEE">
            <w:pPr>
              <w:pStyle w:val="BodyText"/>
              <w:spacing w:after="0"/>
              <w:rPr>
                <w:sz w:val="20"/>
                <w:szCs w:val="20"/>
              </w:rPr>
            </w:pPr>
            <w:r>
              <w:rPr>
                <w:sz w:val="20"/>
                <w:szCs w:val="20"/>
              </w:rPr>
              <w:t>Effective questioning techniques:</w:t>
            </w:r>
          </w:p>
          <w:p w:rsidR="00263DEE" w:rsidRDefault="00263DEE">
            <w:pPr>
              <w:numPr>
                <w:ilvl w:val="0"/>
                <w:numId w:val="12"/>
              </w:numPr>
              <w:ind w:left="181" w:hanging="181"/>
              <w:rPr>
                <w:sz w:val="20"/>
                <w:szCs w:val="20"/>
              </w:rPr>
            </w:pPr>
            <w:r>
              <w:rPr>
                <w:sz w:val="20"/>
                <w:szCs w:val="20"/>
              </w:rPr>
              <w:t>open questions</w:t>
            </w:r>
          </w:p>
          <w:p w:rsidR="00263DEE" w:rsidRDefault="00263DEE">
            <w:pPr>
              <w:numPr>
                <w:ilvl w:val="0"/>
                <w:numId w:val="12"/>
              </w:numPr>
              <w:ind w:left="181" w:hanging="181"/>
              <w:rPr>
                <w:sz w:val="20"/>
                <w:szCs w:val="20"/>
              </w:rPr>
            </w:pPr>
            <w:r>
              <w:rPr>
                <w:sz w:val="20"/>
                <w:szCs w:val="20"/>
              </w:rPr>
              <w:t>closed questions</w:t>
            </w:r>
          </w:p>
          <w:p w:rsidR="00263DEE" w:rsidRDefault="00263DEE">
            <w:pPr>
              <w:numPr>
                <w:ilvl w:val="0"/>
                <w:numId w:val="12"/>
              </w:numPr>
              <w:ind w:left="181" w:hanging="181"/>
              <w:rPr>
                <w:sz w:val="20"/>
                <w:szCs w:val="20"/>
              </w:rPr>
            </w:pPr>
            <w:r>
              <w:rPr>
                <w:sz w:val="20"/>
                <w:szCs w:val="20"/>
              </w:rPr>
              <w:t>reflective questions.</w:t>
            </w:r>
          </w:p>
          <w:p w:rsidR="00263DEE" w:rsidRDefault="00263DEE">
            <w:pPr>
              <w:rPr>
                <w:sz w:val="20"/>
                <w:szCs w:val="20"/>
              </w:rPr>
            </w:pPr>
          </w:p>
        </w:tc>
        <w:tc>
          <w:tcPr>
            <w:tcW w:w="4927" w:type="dxa"/>
            <w:tcBorders>
              <w:top w:val="nil"/>
              <w:left w:val="single" w:sz="4" w:space="0" w:color="auto"/>
              <w:bottom w:val="nil"/>
              <w:right w:val="single" w:sz="4" w:space="0" w:color="auto"/>
            </w:tcBorders>
          </w:tcPr>
          <w:p w:rsidR="00263DEE" w:rsidRDefault="00263DEE">
            <w:pPr>
              <w:pStyle w:val="BodyText"/>
              <w:spacing w:after="0"/>
              <w:rPr>
                <w:sz w:val="20"/>
                <w:szCs w:val="20"/>
                <w:lang w:val="en-AU"/>
              </w:rPr>
            </w:pPr>
            <w:r>
              <w:rPr>
                <w:sz w:val="20"/>
                <w:szCs w:val="20"/>
                <w:lang w:val="en-AU"/>
              </w:rPr>
              <w:t>Handout.</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Case studies and/or role plays.</w:t>
            </w: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The technique of active listening.</w:t>
            </w:r>
          </w:p>
          <w:p w:rsidR="00263DEE" w:rsidRDefault="00263DEE">
            <w:pPr>
              <w:pStyle w:val="Bullet1"/>
              <w:numPr>
                <w:ilvl w:val="0"/>
                <w:numId w:val="0"/>
              </w:numPr>
              <w:tabs>
                <w:tab w:val="left" w:pos="720"/>
              </w:tabs>
              <w:rPr>
                <w:sz w:val="20"/>
              </w:rPr>
            </w:pPr>
          </w:p>
          <w:p w:rsidR="00263DEE" w:rsidRDefault="00263DEE">
            <w:pPr>
              <w:pStyle w:val="Bullet1"/>
              <w:numPr>
                <w:ilvl w:val="0"/>
                <w:numId w:val="0"/>
              </w:numPr>
              <w:tabs>
                <w:tab w:val="left" w:pos="720"/>
              </w:tabs>
              <w:rPr>
                <w:sz w:val="20"/>
              </w:rPr>
            </w:pPr>
          </w:p>
        </w:tc>
        <w:tc>
          <w:tcPr>
            <w:tcW w:w="4927" w:type="dxa"/>
            <w:tcBorders>
              <w:top w:val="nil"/>
              <w:left w:val="single" w:sz="4" w:space="0" w:color="auto"/>
              <w:bottom w:val="nil"/>
              <w:right w:val="single" w:sz="4" w:space="0" w:color="auto"/>
            </w:tcBorders>
          </w:tcPr>
          <w:p w:rsidR="00263DEE" w:rsidRDefault="00263DEE">
            <w:pPr>
              <w:pStyle w:val="program"/>
              <w:jc w:val="left"/>
              <w:rPr>
                <w:rFonts w:cs="Times New Roman"/>
                <w:szCs w:val="20"/>
                <w:lang w:val="en-AU"/>
              </w:rPr>
            </w:pP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tabs>
                <w:tab w:val="left" w:pos="360"/>
              </w:tabs>
              <w:ind w:left="357" w:hanging="357"/>
              <w:jc w:val="left"/>
              <w:rPr>
                <w:rFonts w:cs="Times New Roman"/>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How to elicit, interpret and provide feedback.</w:t>
            </w:r>
          </w:p>
          <w:p w:rsidR="00263DEE" w:rsidRDefault="00263DEE">
            <w:pPr>
              <w:pStyle w:val="BodyText"/>
              <w:spacing w:before="0" w:after="0"/>
              <w:rPr>
                <w:sz w:val="20"/>
                <w:szCs w:val="20"/>
              </w:rPr>
            </w:pPr>
          </w:p>
        </w:tc>
        <w:tc>
          <w:tcPr>
            <w:tcW w:w="4927" w:type="dxa"/>
            <w:tcBorders>
              <w:top w:val="nil"/>
              <w:left w:val="single" w:sz="4" w:space="0" w:color="auto"/>
              <w:bottom w:val="nil"/>
              <w:right w:val="single" w:sz="4" w:space="0" w:color="auto"/>
            </w:tcBorders>
          </w:tcPr>
          <w:p w:rsidR="00263DEE" w:rsidRDefault="00263DEE">
            <w:pPr>
              <w:pStyle w:val="program"/>
              <w:jc w:val="left"/>
              <w:rPr>
                <w:szCs w:val="20"/>
                <w:lang w:val="en-AU"/>
              </w:rPr>
            </w:pPr>
            <w:r>
              <w:rPr>
                <w:szCs w:val="20"/>
                <w:lang w:val="en-AU"/>
              </w:rPr>
              <w:t>Identify the different types of feedback and discuss the value of each:</w:t>
            </w:r>
          </w:p>
          <w:p w:rsidR="00263DEE" w:rsidRDefault="00263DEE">
            <w:pPr>
              <w:numPr>
                <w:ilvl w:val="0"/>
                <w:numId w:val="12"/>
              </w:numPr>
              <w:ind w:left="181" w:hanging="181"/>
              <w:rPr>
                <w:sz w:val="20"/>
                <w:lang w:val="en-AU"/>
              </w:rPr>
            </w:pPr>
            <w:r>
              <w:rPr>
                <w:sz w:val="20"/>
                <w:lang w:val="en-AU"/>
              </w:rPr>
              <w:t>positive</w:t>
            </w:r>
          </w:p>
          <w:p w:rsidR="00263DEE" w:rsidRDefault="00263DEE">
            <w:pPr>
              <w:numPr>
                <w:ilvl w:val="0"/>
                <w:numId w:val="12"/>
              </w:numPr>
              <w:ind w:left="181" w:hanging="181"/>
              <w:rPr>
                <w:sz w:val="20"/>
                <w:lang w:val="en-AU"/>
              </w:rPr>
            </w:pPr>
            <w:r>
              <w:rPr>
                <w:sz w:val="20"/>
                <w:lang w:val="en-AU"/>
              </w:rPr>
              <w:t>negative</w:t>
            </w:r>
          </w:p>
          <w:p w:rsidR="00263DEE" w:rsidRDefault="00263DEE">
            <w:pPr>
              <w:numPr>
                <w:ilvl w:val="0"/>
                <w:numId w:val="12"/>
              </w:numPr>
              <w:ind w:left="181" w:hanging="181"/>
              <w:rPr>
                <w:sz w:val="20"/>
                <w:lang w:val="en-AU"/>
              </w:rPr>
            </w:pPr>
            <w:r>
              <w:rPr>
                <w:sz w:val="20"/>
                <w:lang w:val="en-AU"/>
              </w:rPr>
              <w:t>constructive.</w:t>
            </w:r>
          </w:p>
          <w:p w:rsidR="00263DEE" w:rsidRDefault="00263DEE">
            <w:pPr>
              <w:pStyle w:val="Bullet1"/>
              <w:numPr>
                <w:ilvl w:val="0"/>
                <w:numId w:val="0"/>
              </w:numPr>
              <w:tabs>
                <w:tab w:val="left" w:pos="720"/>
              </w:tabs>
              <w:rPr>
                <w:sz w:val="20"/>
                <w:lang w:val="en-AU"/>
              </w:rPr>
            </w:pPr>
          </w:p>
          <w:p w:rsidR="00263DEE" w:rsidRDefault="00263DEE">
            <w:pPr>
              <w:pStyle w:val="program"/>
              <w:jc w:val="left"/>
              <w:rPr>
                <w:rFonts w:cs="Times New Roman"/>
                <w:szCs w:val="20"/>
                <w:lang w:val="en-AU"/>
              </w:rPr>
            </w:pPr>
            <w:r>
              <w:rPr>
                <w:rFonts w:cs="Times New Roman"/>
                <w:szCs w:val="20"/>
                <w:lang w:val="en-AU"/>
              </w:rPr>
              <w:t>Brainstorm the benefits of receiving feedback for the company, the worker and the customer.</w:t>
            </w:r>
          </w:p>
          <w:p w:rsidR="00263DEE" w:rsidRDefault="00263DEE">
            <w:pPr>
              <w:pStyle w:val="program"/>
              <w:jc w:val="left"/>
              <w:rPr>
                <w:rFonts w:cs="Times New Roman"/>
                <w:szCs w:val="20"/>
                <w:lang w:val="en-AU"/>
              </w:rPr>
            </w:pPr>
          </w:p>
          <w:p w:rsidR="00263DEE" w:rsidRDefault="00263DEE">
            <w:pPr>
              <w:pStyle w:val="program"/>
              <w:jc w:val="left"/>
              <w:rPr>
                <w:rFonts w:cs="Times New Roman"/>
                <w:szCs w:val="20"/>
                <w:lang w:val="en-AU"/>
              </w:rPr>
            </w:pPr>
            <w:r>
              <w:rPr>
                <w:rFonts w:cs="Times New Roman"/>
                <w:szCs w:val="20"/>
                <w:lang w:val="en-AU"/>
              </w:rPr>
              <w:t>Discuss ways to elicit constructive feedback.</w:t>
            </w:r>
          </w:p>
          <w:p w:rsidR="00263DEE" w:rsidRDefault="00263DEE">
            <w:pPr>
              <w:pStyle w:val="program"/>
              <w:jc w:val="left"/>
              <w:rPr>
                <w:rFonts w:cs="Times New Roman"/>
                <w:szCs w:val="20"/>
                <w:lang w:val="en-AU"/>
              </w:rPr>
            </w:pPr>
          </w:p>
          <w:p w:rsidR="00263DEE" w:rsidRDefault="00263DEE">
            <w:pPr>
              <w:pStyle w:val="BodyText"/>
              <w:spacing w:before="0" w:after="0"/>
              <w:rPr>
                <w:sz w:val="20"/>
                <w:szCs w:val="20"/>
                <w:lang w:val="en-AU"/>
              </w:rPr>
            </w:pPr>
            <w:r>
              <w:rPr>
                <w:sz w:val="20"/>
                <w:szCs w:val="20"/>
                <w:lang w:val="en-AU"/>
              </w:rPr>
              <w:t>Class discussion:</w:t>
            </w:r>
          </w:p>
          <w:p w:rsidR="00263DEE" w:rsidRDefault="00263DEE">
            <w:pPr>
              <w:numPr>
                <w:ilvl w:val="0"/>
                <w:numId w:val="12"/>
              </w:numPr>
              <w:ind w:left="181" w:hanging="181"/>
              <w:rPr>
                <w:sz w:val="20"/>
                <w:lang w:val="en-AU"/>
              </w:rPr>
            </w:pPr>
            <w:r>
              <w:rPr>
                <w:sz w:val="20"/>
                <w:lang w:val="en-AU"/>
              </w:rPr>
              <w:t>strategies for responding to negative feedback</w:t>
            </w:r>
          </w:p>
          <w:p w:rsidR="00263DEE" w:rsidRDefault="00263DEE">
            <w:pPr>
              <w:numPr>
                <w:ilvl w:val="0"/>
                <w:numId w:val="12"/>
              </w:numPr>
              <w:ind w:left="181" w:hanging="181"/>
              <w:rPr>
                <w:sz w:val="20"/>
                <w:lang w:val="en-AU"/>
              </w:rPr>
            </w:pPr>
            <w:r>
              <w:rPr>
                <w:sz w:val="20"/>
                <w:lang w:val="en-AU"/>
              </w:rPr>
              <w:t>how to use feedback to improve skills and knowledge.</w:t>
            </w:r>
          </w:p>
          <w:p w:rsidR="00263DEE" w:rsidRDefault="00263DEE">
            <w:pPr>
              <w:pStyle w:val="Bullet1"/>
              <w:numPr>
                <w:ilvl w:val="0"/>
                <w:numId w:val="0"/>
              </w:numPr>
              <w:tabs>
                <w:tab w:val="left" w:pos="720"/>
              </w:tabs>
              <w:rPr>
                <w:sz w:val="20"/>
                <w:lang w:val="en-AU"/>
              </w:rPr>
            </w:pPr>
          </w:p>
          <w:p w:rsidR="00263DEE" w:rsidRDefault="00263DEE">
            <w:pPr>
              <w:pStyle w:val="program"/>
              <w:jc w:val="left"/>
              <w:rPr>
                <w:szCs w:val="20"/>
                <w:lang w:val="en-AU"/>
              </w:rPr>
            </w:pPr>
            <w:r>
              <w:rPr>
                <w:szCs w:val="20"/>
                <w:lang w:val="en-AU"/>
              </w:rPr>
              <w:t xml:space="preserve">In </w:t>
            </w:r>
            <w:r>
              <w:rPr>
                <w:rFonts w:cs="Times New Roman"/>
                <w:szCs w:val="20"/>
                <w:lang w:val="en-AU"/>
              </w:rPr>
              <w:t>small</w:t>
            </w:r>
            <w:r>
              <w:rPr>
                <w:szCs w:val="20"/>
                <w:lang w:val="en-AU"/>
              </w:rPr>
              <w:t xml:space="preserve"> groups analyse sample feedback for a range of situations and identify how the feedback can improve immediate and future work outcomes.</w:t>
            </w:r>
          </w:p>
          <w:p w:rsidR="00263DEE" w:rsidRDefault="00263DEE">
            <w:pPr>
              <w:pStyle w:val="program"/>
              <w:jc w:val="left"/>
              <w:rPr>
                <w:rFonts w:cs="Times New Roman"/>
                <w:szCs w:val="20"/>
                <w:lang w:val="en-AU"/>
              </w:rPr>
            </w:pPr>
          </w:p>
          <w:p w:rsidR="00263DEE" w:rsidRDefault="00263DEE">
            <w:pPr>
              <w:pStyle w:val="program"/>
              <w:jc w:val="left"/>
              <w:rPr>
                <w:rFonts w:cs="Times New Roman"/>
                <w:szCs w:val="20"/>
                <w:lang w:val="en-AU"/>
              </w:rPr>
            </w:pPr>
            <w:r>
              <w:rPr>
                <w:rFonts w:cs="Times New Roman"/>
                <w:szCs w:val="20"/>
                <w:lang w:val="en-AU"/>
              </w:rPr>
              <w:t>[Link to Task 13]</w:t>
            </w:r>
          </w:p>
          <w:p w:rsidR="00263DEE" w:rsidRDefault="00263DEE">
            <w:pPr>
              <w:pStyle w:val="program"/>
              <w:jc w:val="left"/>
              <w:rPr>
                <w:rFonts w:cs="Times New Roman"/>
                <w:szCs w:val="20"/>
                <w:lang w:val="en-AU"/>
              </w:rPr>
            </w:pPr>
          </w:p>
          <w:p w:rsidR="00263DEE" w:rsidRDefault="00263DEE">
            <w:pPr>
              <w:pStyle w:val="Bullet1"/>
              <w:numPr>
                <w:ilvl w:val="0"/>
                <w:numId w:val="0"/>
              </w:numPr>
              <w:tabs>
                <w:tab w:val="left" w:pos="720"/>
              </w:tabs>
              <w:rPr>
                <w:sz w:val="20"/>
                <w:lang w:val="en-AU"/>
              </w:rPr>
            </w:pP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tabs>
                <w:tab w:val="left" w:pos="360"/>
              </w:tabs>
              <w:ind w:left="357" w:hanging="357"/>
              <w:jc w:val="left"/>
              <w:rPr>
                <w:rFonts w:cs="Times New Roman"/>
                <w:szCs w:val="20"/>
              </w:rPr>
            </w:pP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r>
              <w:rPr>
                <w:sz w:val="20"/>
                <w:szCs w:val="20"/>
              </w:rPr>
              <w:t>The importance of recording information that is:</w:t>
            </w:r>
          </w:p>
          <w:p w:rsidR="00263DEE" w:rsidRDefault="00263DEE">
            <w:pPr>
              <w:numPr>
                <w:ilvl w:val="0"/>
                <w:numId w:val="12"/>
              </w:numPr>
              <w:ind w:left="181" w:hanging="181"/>
              <w:rPr>
                <w:sz w:val="20"/>
                <w:szCs w:val="20"/>
              </w:rPr>
            </w:pPr>
            <w:r>
              <w:rPr>
                <w:sz w:val="20"/>
                <w:szCs w:val="20"/>
              </w:rPr>
              <w:t>clear</w:t>
            </w:r>
          </w:p>
          <w:p w:rsidR="00263DEE" w:rsidRDefault="00263DEE">
            <w:pPr>
              <w:numPr>
                <w:ilvl w:val="0"/>
                <w:numId w:val="12"/>
              </w:numPr>
              <w:ind w:left="181" w:hanging="181"/>
              <w:rPr>
                <w:sz w:val="20"/>
                <w:szCs w:val="20"/>
              </w:rPr>
            </w:pPr>
            <w:r>
              <w:rPr>
                <w:sz w:val="20"/>
                <w:szCs w:val="20"/>
              </w:rPr>
              <w:t>legible</w:t>
            </w:r>
          </w:p>
          <w:p w:rsidR="00263DEE" w:rsidRDefault="00263DEE">
            <w:pPr>
              <w:numPr>
                <w:ilvl w:val="0"/>
                <w:numId w:val="12"/>
              </w:numPr>
              <w:ind w:left="181" w:hanging="181"/>
              <w:rPr>
                <w:sz w:val="20"/>
                <w:szCs w:val="20"/>
              </w:rPr>
            </w:pPr>
            <w:r>
              <w:rPr>
                <w:sz w:val="20"/>
                <w:szCs w:val="20"/>
              </w:rPr>
              <w:t>accurate</w:t>
            </w:r>
          </w:p>
          <w:p w:rsidR="00263DEE" w:rsidRDefault="00263DEE">
            <w:pPr>
              <w:numPr>
                <w:ilvl w:val="0"/>
                <w:numId w:val="12"/>
              </w:numPr>
              <w:ind w:left="181" w:hanging="181"/>
              <w:rPr>
                <w:sz w:val="20"/>
                <w:szCs w:val="20"/>
              </w:rPr>
            </w:pPr>
            <w:r>
              <w:rPr>
                <w:sz w:val="20"/>
                <w:szCs w:val="20"/>
              </w:rPr>
              <w:t>concise</w:t>
            </w:r>
          </w:p>
          <w:p w:rsidR="00263DEE" w:rsidRDefault="00263DEE">
            <w:pPr>
              <w:numPr>
                <w:ilvl w:val="0"/>
                <w:numId w:val="12"/>
              </w:numPr>
              <w:ind w:left="181" w:hanging="181"/>
              <w:rPr>
                <w:sz w:val="20"/>
                <w:szCs w:val="20"/>
              </w:rPr>
            </w:pPr>
            <w:r>
              <w:rPr>
                <w:sz w:val="20"/>
                <w:szCs w:val="20"/>
              </w:rPr>
              <w:t>and contains appropriate use of industry terminology and abbreviations.</w:t>
            </w:r>
          </w:p>
          <w:p w:rsidR="00263DEE" w:rsidRDefault="00263DEE">
            <w:pPr>
              <w:rPr>
                <w:sz w:val="20"/>
                <w:szCs w:val="20"/>
              </w:rPr>
            </w:pPr>
          </w:p>
        </w:tc>
        <w:tc>
          <w:tcPr>
            <w:tcW w:w="4927" w:type="dxa"/>
            <w:tcBorders>
              <w:top w:val="nil"/>
              <w:left w:val="single" w:sz="4" w:space="0" w:color="auto"/>
              <w:bottom w:val="single" w:sz="4" w:space="0" w:color="auto"/>
              <w:right w:val="single" w:sz="4" w:space="0" w:color="auto"/>
            </w:tcBorders>
          </w:tcPr>
          <w:p w:rsidR="00263DEE" w:rsidRDefault="00263DEE">
            <w:pPr>
              <w:pStyle w:val="program"/>
              <w:jc w:val="left"/>
              <w:rPr>
                <w:rFonts w:cs="Times New Roman"/>
                <w:szCs w:val="20"/>
                <w:lang w:val="en-AU"/>
              </w:rPr>
            </w:pPr>
            <w:r>
              <w:rPr>
                <w:rFonts w:cs="Times New Roman"/>
                <w:szCs w:val="20"/>
                <w:lang w:val="en-AU"/>
              </w:rPr>
              <w:t>Review samples of different written forms of workplace communication media and discuss their use in the workplace.</w:t>
            </w:r>
          </w:p>
          <w:p w:rsidR="00263DEE" w:rsidRDefault="00263DEE">
            <w:pPr>
              <w:pStyle w:val="program"/>
              <w:jc w:val="left"/>
              <w:rPr>
                <w:rFonts w:cs="Times New Roman"/>
                <w:szCs w:val="20"/>
                <w:lang w:val="en-AU"/>
              </w:rPr>
            </w:pPr>
          </w:p>
          <w:p w:rsidR="00263DEE" w:rsidRDefault="00263DEE">
            <w:pPr>
              <w:pStyle w:val="program"/>
              <w:jc w:val="left"/>
              <w:rPr>
                <w:rFonts w:cs="Times New Roman"/>
                <w:szCs w:val="20"/>
                <w:lang w:val="en-AU"/>
              </w:rPr>
            </w:pPr>
            <w:r>
              <w:rPr>
                <w:rFonts w:cs="Times New Roman"/>
                <w:szCs w:val="20"/>
                <w:lang w:val="en-AU"/>
              </w:rPr>
              <w:t>Review good and bad examples of workplace documentation and compare the characteristics of each.</w:t>
            </w:r>
          </w:p>
          <w:p w:rsidR="00263DEE" w:rsidRDefault="00263DEE">
            <w:pPr>
              <w:pStyle w:val="program"/>
              <w:jc w:val="left"/>
              <w:rPr>
                <w:rFonts w:cs="Times New Roman"/>
                <w:szCs w:val="20"/>
                <w:lang w:val="en-AU"/>
              </w:rPr>
            </w:pPr>
          </w:p>
          <w:p w:rsidR="00263DEE" w:rsidRDefault="00263DEE">
            <w:pPr>
              <w:pStyle w:val="program"/>
              <w:jc w:val="left"/>
              <w:rPr>
                <w:rFonts w:cs="Times New Roman"/>
                <w:szCs w:val="20"/>
                <w:lang w:val="en-AU"/>
              </w:rPr>
            </w:pPr>
            <w:r>
              <w:rPr>
                <w:rFonts w:cs="Times New Roman"/>
                <w:szCs w:val="20"/>
                <w:lang w:val="en-AU"/>
              </w:rPr>
              <w:t xml:space="preserve">Provide students with the opportunity to view and </w:t>
            </w:r>
          </w:p>
        </w:tc>
      </w:tr>
      <w:tr w:rsidR="00263DEE" w:rsidTr="00263DEE">
        <w:tc>
          <w:tcPr>
            <w:tcW w:w="4248" w:type="dxa"/>
            <w:tcBorders>
              <w:top w:val="single" w:sz="4" w:space="0" w:color="auto"/>
              <w:left w:val="single" w:sz="4" w:space="0" w:color="auto"/>
              <w:bottom w:val="nil"/>
              <w:right w:val="single" w:sz="4" w:space="0" w:color="auto"/>
            </w:tcBorders>
          </w:tcPr>
          <w:p w:rsidR="00263DEE" w:rsidRDefault="00263DEE">
            <w:pPr>
              <w:pStyle w:val="program"/>
              <w:jc w:val="left"/>
              <w:rPr>
                <w:rFonts w:cs="Times New Roman"/>
                <w:b/>
                <w:bCs w:val="0"/>
                <w:szCs w:val="20"/>
              </w:rPr>
            </w:pPr>
          </w:p>
        </w:tc>
        <w:tc>
          <w:tcPr>
            <w:tcW w:w="4973" w:type="dxa"/>
            <w:tcBorders>
              <w:top w:val="single" w:sz="4" w:space="0" w:color="auto"/>
              <w:left w:val="single" w:sz="4" w:space="0" w:color="auto"/>
              <w:bottom w:val="nil"/>
              <w:right w:val="single" w:sz="4" w:space="0" w:color="auto"/>
            </w:tcBorders>
          </w:tcPr>
          <w:p w:rsidR="00263DEE" w:rsidRDefault="00263DEE">
            <w:pPr>
              <w:pStyle w:val="BodyText"/>
              <w:spacing w:before="0" w:after="0"/>
              <w:rPr>
                <w:sz w:val="20"/>
                <w:szCs w:val="20"/>
              </w:rPr>
            </w:pPr>
          </w:p>
        </w:tc>
        <w:tc>
          <w:tcPr>
            <w:tcW w:w="4927" w:type="dxa"/>
            <w:tcBorders>
              <w:top w:val="single" w:sz="4" w:space="0" w:color="auto"/>
              <w:left w:val="single" w:sz="4" w:space="0" w:color="auto"/>
              <w:bottom w:val="nil"/>
              <w:right w:val="single" w:sz="4" w:space="0" w:color="auto"/>
            </w:tcBorders>
          </w:tcPr>
          <w:p w:rsidR="00263DEE" w:rsidRDefault="00263DEE">
            <w:pPr>
              <w:pStyle w:val="program"/>
              <w:spacing w:before="120"/>
              <w:jc w:val="left"/>
              <w:rPr>
                <w:rFonts w:cs="Times New Roman"/>
                <w:szCs w:val="20"/>
                <w:lang w:val="en-AU"/>
              </w:rPr>
            </w:pPr>
            <w:r>
              <w:rPr>
                <w:rFonts w:cs="Times New Roman"/>
                <w:szCs w:val="20"/>
                <w:lang w:val="en-AU"/>
              </w:rPr>
              <w:t>correctly use/complete a range of written media in a variety of potential and real situations in the workplace.</w:t>
            </w:r>
          </w:p>
          <w:p w:rsidR="00263DEE" w:rsidRDefault="00263DEE">
            <w:pPr>
              <w:pStyle w:val="program"/>
              <w:jc w:val="left"/>
              <w:rPr>
                <w:rFonts w:cs="Times New Roman"/>
                <w:szCs w:val="20"/>
                <w:lang w:val="en-AU"/>
              </w:rPr>
            </w:pPr>
          </w:p>
          <w:p w:rsidR="00263DEE" w:rsidRDefault="00263DEE">
            <w:pPr>
              <w:pStyle w:val="program"/>
              <w:jc w:val="left"/>
              <w:rPr>
                <w:rFonts w:cs="Times New Roman"/>
                <w:szCs w:val="20"/>
                <w:lang w:val="en-AU"/>
              </w:rPr>
            </w:pPr>
            <w:r>
              <w:rPr>
                <w:rFonts w:cs="Times New Roman"/>
                <w:szCs w:val="20"/>
                <w:lang w:val="en-AU"/>
              </w:rPr>
              <w:t>[Link to Task 11]</w:t>
            </w:r>
          </w:p>
          <w:p w:rsidR="00263DEE" w:rsidRDefault="00263DEE">
            <w:pPr>
              <w:pStyle w:val="program"/>
              <w:jc w:val="left"/>
              <w:rPr>
                <w:rFonts w:cs="Times New Roman"/>
                <w:szCs w:val="20"/>
                <w:lang w:val="en-AU"/>
              </w:rPr>
            </w:pPr>
          </w:p>
          <w:p w:rsidR="00263DEE" w:rsidRDefault="00263DEE">
            <w:pPr>
              <w:pStyle w:val="program"/>
              <w:jc w:val="left"/>
              <w:rPr>
                <w:rFonts w:cs="Times New Roman"/>
                <w:szCs w:val="20"/>
                <w:lang w:val="en-AU"/>
              </w:rPr>
            </w:pP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jc w:val="left"/>
              <w:rPr>
                <w:rFonts w:cs="Times New Roman"/>
                <w:b/>
                <w:bCs w:val="0"/>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Knowledge of the meaning and use/application of visual communication common to the industry:</w:t>
            </w:r>
          </w:p>
          <w:p w:rsidR="00263DEE" w:rsidRDefault="00263DEE">
            <w:pPr>
              <w:numPr>
                <w:ilvl w:val="0"/>
                <w:numId w:val="12"/>
              </w:numPr>
              <w:ind w:left="181" w:hanging="181"/>
              <w:rPr>
                <w:sz w:val="20"/>
                <w:szCs w:val="20"/>
              </w:rPr>
            </w:pPr>
            <w:r>
              <w:rPr>
                <w:sz w:val="20"/>
                <w:szCs w:val="20"/>
              </w:rPr>
              <w:t>signage</w:t>
            </w:r>
          </w:p>
          <w:p w:rsidR="00263DEE" w:rsidRDefault="00263DEE">
            <w:pPr>
              <w:numPr>
                <w:ilvl w:val="0"/>
                <w:numId w:val="12"/>
              </w:numPr>
              <w:ind w:left="181" w:hanging="181"/>
              <w:rPr>
                <w:sz w:val="20"/>
                <w:szCs w:val="20"/>
              </w:rPr>
            </w:pPr>
            <w:r>
              <w:rPr>
                <w:sz w:val="20"/>
                <w:szCs w:val="20"/>
              </w:rPr>
              <w:t>symbols</w:t>
            </w:r>
          </w:p>
          <w:p w:rsidR="00263DEE" w:rsidRDefault="00263DEE">
            <w:pPr>
              <w:numPr>
                <w:ilvl w:val="0"/>
                <w:numId w:val="12"/>
              </w:numPr>
              <w:ind w:left="181" w:hanging="181"/>
              <w:rPr>
                <w:sz w:val="20"/>
                <w:szCs w:val="20"/>
              </w:rPr>
            </w:pPr>
            <w:r>
              <w:rPr>
                <w:sz w:val="20"/>
                <w:szCs w:val="20"/>
              </w:rPr>
              <w:t>gestures</w:t>
            </w:r>
          </w:p>
          <w:p w:rsidR="00263DEE" w:rsidRDefault="00263DEE">
            <w:pPr>
              <w:numPr>
                <w:ilvl w:val="0"/>
                <w:numId w:val="12"/>
              </w:numPr>
              <w:ind w:left="181" w:hanging="181"/>
              <w:rPr>
                <w:sz w:val="20"/>
                <w:szCs w:val="20"/>
              </w:rPr>
            </w:pPr>
            <w:r>
              <w:rPr>
                <w:sz w:val="20"/>
                <w:szCs w:val="20"/>
              </w:rPr>
              <w:t>signals</w:t>
            </w:r>
          </w:p>
          <w:p w:rsidR="00263DEE" w:rsidRDefault="00263DEE">
            <w:pPr>
              <w:pStyle w:val="Bullet1"/>
              <w:tabs>
                <w:tab w:val="clear" w:pos="530"/>
                <w:tab w:val="left" w:pos="720"/>
              </w:tabs>
              <w:ind w:left="397" w:hanging="170"/>
              <w:rPr>
                <w:sz w:val="20"/>
              </w:rPr>
            </w:pPr>
            <w:r>
              <w:rPr>
                <w:sz w:val="20"/>
              </w:rPr>
              <w:t>hand</w:t>
            </w:r>
          </w:p>
          <w:p w:rsidR="00263DEE" w:rsidRDefault="00263DEE">
            <w:pPr>
              <w:pStyle w:val="Bullet1"/>
              <w:tabs>
                <w:tab w:val="clear" w:pos="530"/>
                <w:tab w:val="left" w:pos="720"/>
              </w:tabs>
              <w:ind w:left="397" w:hanging="170"/>
              <w:rPr>
                <w:sz w:val="20"/>
              </w:rPr>
            </w:pPr>
            <w:r>
              <w:rPr>
                <w:sz w:val="20"/>
              </w:rPr>
              <w:t>light</w:t>
            </w:r>
          </w:p>
          <w:p w:rsidR="00263DEE" w:rsidRDefault="00263DEE">
            <w:pPr>
              <w:pStyle w:val="Bullet1"/>
              <w:tabs>
                <w:tab w:val="clear" w:pos="530"/>
                <w:tab w:val="left" w:pos="720"/>
              </w:tabs>
              <w:ind w:left="397" w:hanging="170"/>
              <w:rPr>
                <w:sz w:val="20"/>
              </w:rPr>
            </w:pPr>
            <w:r>
              <w:rPr>
                <w:sz w:val="20"/>
              </w:rPr>
              <w:t>sound.</w:t>
            </w:r>
          </w:p>
          <w:p w:rsidR="00263DEE" w:rsidRDefault="00263DEE">
            <w:pPr>
              <w:rPr>
                <w:sz w:val="20"/>
                <w:szCs w:val="20"/>
              </w:rPr>
            </w:pPr>
          </w:p>
          <w:p w:rsidR="00263DEE" w:rsidRDefault="00263DEE">
            <w:pPr>
              <w:rPr>
                <w:sz w:val="20"/>
                <w:szCs w:val="20"/>
              </w:rPr>
            </w:pPr>
          </w:p>
        </w:tc>
        <w:tc>
          <w:tcPr>
            <w:tcW w:w="4927" w:type="dxa"/>
            <w:tcBorders>
              <w:top w:val="nil"/>
              <w:left w:val="single" w:sz="4" w:space="0" w:color="auto"/>
              <w:bottom w:val="nil"/>
              <w:right w:val="single" w:sz="4" w:space="0" w:color="auto"/>
            </w:tcBorders>
          </w:tcPr>
          <w:p w:rsidR="00263DEE" w:rsidRDefault="00263DEE">
            <w:pPr>
              <w:pStyle w:val="program"/>
              <w:jc w:val="left"/>
              <w:rPr>
                <w:rFonts w:cs="Times New Roman"/>
                <w:szCs w:val="20"/>
                <w:lang w:val="en-AU"/>
              </w:rPr>
            </w:pPr>
            <w:r>
              <w:rPr>
                <w:rFonts w:cs="Times New Roman"/>
                <w:szCs w:val="20"/>
                <w:lang w:val="en-AU"/>
              </w:rPr>
              <w:lastRenderedPageBreak/>
              <w:t>Stimulus – a range of visual communication used in the manufacturing, engineering and related services industries.</w:t>
            </w:r>
          </w:p>
          <w:p w:rsidR="00263DEE" w:rsidRDefault="00263DEE">
            <w:pPr>
              <w:pStyle w:val="program"/>
              <w:jc w:val="left"/>
              <w:rPr>
                <w:rFonts w:cs="Times New Roman"/>
                <w:szCs w:val="20"/>
                <w:lang w:val="en-AU"/>
              </w:rPr>
            </w:pPr>
          </w:p>
          <w:p w:rsidR="00263DEE" w:rsidRDefault="00263DEE">
            <w:pPr>
              <w:pStyle w:val="program"/>
              <w:jc w:val="left"/>
              <w:rPr>
                <w:rFonts w:cs="Times New Roman"/>
                <w:szCs w:val="20"/>
                <w:lang w:val="en-AU"/>
              </w:rPr>
            </w:pPr>
            <w:r>
              <w:rPr>
                <w:rFonts w:cs="Times New Roman"/>
                <w:szCs w:val="20"/>
                <w:lang w:val="en-AU"/>
              </w:rPr>
              <w:t>Written test. [Task 8]</w:t>
            </w: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ind w:left="360" w:hanging="360"/>
              <w:jc w:val="left"/>
              <w:rPr>
                <w:rFonts w:cs="Times New Roman"/>
                <w:b/>
                <w:bCs w:val="0"/>
                <w:szCs w:val="20"/>
              </w:rPr>
            </w:pP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r>
              <w:rPr>
                <w:sz w:val="20"/>
                <w:szCs w:val="20"/>
              </w:rPr>
              <w:t>Selection and use of various communication methods/ equipment in a variety of potential and real situations in the workplace.</w:t>
            </w:r>
          </w:p>
          <w:p w:rsidR="00263DEE" w:rsidRDefault="00263DEE">
            <w:pPr>
              <w:rPr>
                <w:sz w:val="20"/>
                <w:szCs w:val="20"/>
              </w:rPr>
            </w:pPr>
          </w:p>
          <w:p w:rsidR="00263DEE" w:rsidRDefault="00263DEE">
            <w:pPr>
              <w:rPr>
                <w:sz w:val="20"/>
                <w:szCs w:val="20"/>
              </w:rPr>
            </w:pPr>
          </w:p>
        </w:tc>
        <w:tc>
          <w:tcPr>
            <w:tcW w:w="4927" w:type="dxa"/>
            <w:tcBorders>
              <w:top w:val="nil"/>
              <w:left w:val="single" w:sz="4" w:space="0" w:color="auto"/>
              <w:bottom w:val="single" w:sz="4" w:space="0" w:color="auto"/>
              <w:right w:val="single" w:sz="4" w:space="0" w:color="auto"/>
            </w:tcBorders>
          </w:tcPr>
          <w:p w:rsidR="00263DEE" w:rsidRDefault="00263DEE">
            <w:pPr>
              <w:pStyle w:val="program"/>
              <w:jc w:val="left"/>
              <w:rPr>
                <w:rFonts w:cs="Times New Roman"/>
                <w:szCs w:val="20"/>
                <w:lang w:val="en-AU"/>
              </w:rPr>
            </w:pPr>
            <w:r>
              <w:rPr>
                <w:rFonts w:cs="Times New Roman"/>
                <w:szCs w:val="20"/>
                <w:lang w:val="en-AU"/>
              </w:rPr>
              <w:t>Identify different forms of each type of communication:</w:t>
            </w:r>
          </w:p>
          <w:p w:rsidR="00263DEE" w:rsidRDefault="00263DEE">
            <w:pPr>
              <w:numPr>
                <w:ilvl w:val="0"/>
                <w:numId w:val="12"/>
              </w:numPr>
              <w:ind w:left="181" w:hanging="181"/>
              <w:rPr>
                <w:sz w:val="20"/>
                <w:lang w:val="en-AU"/>
              </w:rPr>
            </w:pPr>
            <w:r>
              <w:rPr>
                <w:sz w:val="20"/>
                <w:lang w:val="en-AU"/>
              </w:rPr>
              <w:t>verbal</w:t>
            </w:r>
          </w:p>
          <w:p w:rsidR="00263DEE" w:rsidRDefault="00263DEE">
            <w:pPr>
              <w:numPr>
                <w:ilvl w:val="0"/>
                <w:numId w:val="12"/>
              </w:numPr>
              <w:ind w:left="181" w:hanging="181"/>
              <w:rPr>
                <w:sz w:val="20"/>
                <w:lang w:val="en-AU"/>
              </w:rPr>
            </w:pPr>
            <w:r>
              <w:rPr>
                <w:sz w:val="20"/>
                <w:lang w:val="en-AU"/>
              </w:rPr>
              <w:t>non-verbal</w:t>
            </w:r>
          </w:p>
          <w:p w:rsidR="00263DEE" w:rsidRDefault="00263DEE">
            <w:pPr>
              <w:numPr>
                <w:ilvl w:val="0"/>
                <w:numId w:val="12"/>
              </w:numPr>
              <w:ind w:left="181" w:hanging="181"/>
              <w:rPr>
                <w:sz w:val="20"/>
                <w:lang w:val="en-AU"/>
              </w:rPr>
            </w:pPr>
            <w:r>
              <w:rPr>
                <w:sz w:val="20"/>
                <w:lang w:val="en-AU"/>
              </w:rPr>
              <w:t>written.</w:t>
            </w:r>
          </w:p>
          <w:p w:rsidR="00263DEE" w:rsidRDefault="00263DEE">
            <w:pPr>
              <w:pStyle w:val="program"/>
              <w:jc w:val="left"/>
              <w:rPr>
                <w:rFonts w:cs="Times New Roman"/>
                <w:szCs w:val="20"/>
                <w:lang w:val="en-AU"/>
              </w:rPr>
            </w:pPr>
          </w:p>
          <w:p w:rsidR="00263DEE" w:rsidRDefault="00263DEE">
            <w:pPr>
              <w:pStyle w:val="program"/>
              <w:jc w:val="left"/>
              <w:rPr>
                <w:rFonts w:cs="Times New Roman"/>
                <w:szCs w:val="20"/>
                <w:lang w:val="en-AU"/>
              </w:rPr>
            </w:pPr>
            <w:r>
              <w:rPr>
                <w:rFonts w:cs="Times New Roman"/>
                <w:szCs w:val="20"/>
                <w:lang w:val="en-AU"/>
              </w:rPr>
              <w:t>Class discussion of the advantages and disadvantages of a range of modes of communication.</w:t>
            </w:r>
          </w:p>
          <w:p w:rsidR="00263DEE" w:rsidRDefault="00263DEE">
            <w:pPr>
              <w:pStyle w:val="program"/>
              <w:jc w:val="left"/>
              <w:rPr>
                <w:rFonts w:cs="Times New Roman"/>
                <w:szCs w:val="20"/>
                <w:lang w:val="en-AU"/>
              </w:rPr>
            </w:pPr>
          </w:p>
          <w:p w:rsidR="00263DEE" w:rsidRDefault="00263DEE">
            <w:pPr>
              <w:pStyle w:val="program"/>
              <w:jc w:val="left"/>
              <w:rPr>
                <w:rFonts w:cs="Times New Roman"/>
                <w:szCs w:val="20"/>
                <w:lang w:val="en-AU"/>
              </w:rPr>
            </w:pPr>
            <w:r>
              <w:rPr>
                <w:rFonts w:cs="Times New Roman"/>
                <w:szCs w:val="20"/>
                <w:lang w:val="en-AU"/>
              </w:rPr>
              <w:t>Identify and list the communication media/equipment used in the manufacturing, engineering and related services industries. From the list developed, in table format, briefly outline the features, benefits, limitations and examples of use.</w:t>
            </w:r>
          </w:p>
          <w:p w:rsidR="00263DEE" w:rsidRDefault="00263DEE">
            <w:pPr>
              <w:pStyle w:val="program"/>
              <w:jc w:val="left"/>
              <w:rPr>
                <w:rFonts w:cs="Times New Roman"/>
                <w:szCs w:val="20"/>
                <w:lang w:val="en-AU"/>
              </w:rPr>
            </w:pPr>
          </w:p>
          <w:p w:rsidR="00263DEE" w:rsidRDefault="00263DEE">
            <w:pPr>
              <w:pStyle w:val="BodyText"/>
              <w:spacing w:before="0" w:after="0"/>
              <w:rPr>
                <w:i/>
                <w:sz w:val="20"/>
                <w:szCs w:val="20"/>
                <w:lang w:val="en-AU"/>
              </w:rPr>
            </w:pPr>
            <w:r>
              <w:rPr>
                <w:i/>
                <w:sz w:val="20"/>
                <w:szCs w:val="20"/>
                <w:lang w:val="en-AU"/>
              </w:rPr>
              <w:t>Provide students with the opportunity to select and correctly use a range of verbal, non-verbal and written communication methods/equipment in a variety of potential and real situations in the workplace throughout the metal and engineering course.</w:t>
            </w:r>
          </w:p>
          <w:p w:rsidR="00263DEE" w:rsidRDefault="00263DEE">
            <w:pPr>
              <w:pStyle w:val="program"/>
              <w:jc w:val="left"/>
              <w:rPr>
                <w:rFonts w:cs="Times New Roman"/>
                <w:szCs w:val="20"/>
                <w:lang w:val="en-AU"/>
              </w:rPr>
            </w:pPr>
          </w:p>
          <w:p w:rsidR="00263DEE" w:rsidRDefault="00263DEE">
            <w:pPr>
              <w:pStyle w:val="program"/>
              <w:jc w:val="left"/>
              <w:rPr>
                <w:rFonts w:cs="Times New Roman"/>
                <w:szCs w:val="20"/>
                <w:lang w:val="en-AU"/>
              </w:rPr>
            </w:pPr>
          </w:p>
        </w:tc>
      </w:tr>
      <w:tr w:rsidR="00263DEE" w:rsidTr="00263DEE">
        <w:trPr>
          <w:cantSplit/>
        </w:trPr>
        <w:tc>
          <w:tcPr>
            <w:tcW w:w="4248" w:type="dxa"/>
            <w:tcBorders>
              <w:top w:val="nil"/>
              <w:left w:val="single" w:sz="4" w:space="0" w:color="auto"/>
              <w:bottom w:val="nil"/>
              <w:right w:val="single" w:sz="4" w:space="0" w:color="auto"/>
            </w:tcBorders>
          </w:tcPr>
          <w:p w:rsidR="00263DEE" w:rsidRDefault="00263DEE">
            <w:pPr>
              <w:pStyle w:val="program"/>
              <w:spacing w:before="120"/>
              <w:jc w:val="left"/>
              <w:rPr>
                <w:rFonts w:cs="Times New Roman"/>
                <w:i/>
                <w:iCs/>
                <w:szCs w:val="20"/>
                <w:lang w:val="en-AU"/>
              </w:rPr>
            </w:pPr>
            <w:r>
              <w:rPr>
                <w:rFonts w:cs="Times New Roman"/>
                <w:i/>
                <w:iCs/>
                <w:szCs w:val="20"/>
                <w:lang w:val="en-AU"/>
              </w:rPr>
              <w:t>MEM16007A Work with others in a manufacturing, engineering or related environment</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2</w:t>
            </w:r>
            <w:r>
              <w:rPr>
                <w:rFonts w:cs="Times New Roman"/>
                <w:b/>
                <w:bCs w:val="0"/>
                <w:szCs w:val="20"/>
              </w:rPr>
              <w:tab/>
              <w:t>Plan activities</w:t>
            </w:r>
          </w:p>
          <w:p w:rsidR="00263DEE" w:rsidRDefault="00263DEE">
            <w:pPr>
              <w:pStyle w:val="program"/>
              <w:ind w:left="360" w:hanging="360"/>
              <w:jc w:val="left"/>
              <w:rPr>
                <w:rFonts w:cs="Times New Roman"/>
                <w:szCs w:val="20"/>
              </w:rPr>
            </w:pPr>
            <w:r>
              <w:rPr>
                <w:rFonts w:cs="Times New Roman"/>
                <w:szCs w:val="20"/>
              </w:rPr>
              <w:t>2.1</w:t>
            </w:r>
            <w:r>
              <w:rPr>
                <w:rFonts w:cs="Times New Roman"/>
                <w:szCs w:val="20"/>
              </w:rPr>
              <w:tab/>
              <w:t>Common goals, objectives and task requirements are identified and clarified with appropriate persons.</w:t>
            </w:r>
          </w:p>
          <w:p w:rsidR="00263DEE" w:rsidRDefault="00263DEE">
            <w:pPr>
              <w:pStyle w:val="program"/>
              <w:ind w:left="180" w:hanging="180"/>
              <w:jc w:val="left"/>
              <w:rPr>
                <w:rFonts w:cs="Times New Roman"/>
                <w:szCs w:val="20"/>
                <w:lang w:val="en-AU"/>
              </w:rPr>
            </w:pPr>
            <w:r>
              <w:rPr>
                <w:rFonts w:cs="Times New Roman"/>
                <w:b/>
                <w:bCs w:val="0"/>
                <w:szCs w:val="20"/>
              </w:rPr>
              <w:t>3</w:t>
            </w:r>
            <w:r>
              <w:rPr>
                <w:rFonts w:cs="Times New Roman"/>
                <w:b/>
                <w:bCs w:val="0"/>
                <w:szCs w:val="20"/>
              </w:rPr>
              <w:tab/>
              <w:t>Work with others</w:t>
            </w:r>
          </w:p>
          <w:p w:rsidR="00263DEE" w:rsidRDefault="00263DEE">
            <w:pPr>
              <w:pStyle w:val="program"/>
              <w:ind w:left="360" w:hanging="360"/>
              <w:jc w:val="left"/>
              <w:rPr>
                <w:rFonts w:cs="Times New Roman"/>
                <w:szCs w:val="20"/>
              </w:rPr>
            </w:pPr>
            <w:r>
              <w:rPr>
                <w:rFonts w:cs="Times New Roman"/>
                <w:szCs w:val="20"/>
              </w:rPr>
              <w:t>3.2</w:t>
            </w:r>
            <w:r>
              <w:rPr>
                <w:rFonts w:cs="Times New Roman"/>
                <w:szCs w:val="20"/>
              </w:rPr>
              <w:tab/>
              <w:t xml:space="preserve">Assigned or agreed tasks are performed in </w:t>
            </w:r>
          </w:p>
        </w:tc>
        <w:tc>
          <w:tcPr>
            <w:tcW w:w="4973" w:type="dxa"/>
            <w:tcBorders>
              <w:top w:val="nil"/>
              <w:left w:val="single" w:sz="4" w:space="0" w:color="auto"/>
              <w:bottom w:val="nil"/>
              <w:right w:val="single" w:sz="4" w:space="0" w:color="auto"/>
            </w:tcBorders>
          </w:tcPr>
          <w:p w:rsidR="00263DEE" w:rsidRDefault="00263DEE">
            <w:pPr>
              <w:pStyle w:val="Heading1"/>
              <w:spacing w:before="120" w:after="0"/>
              <w:rPr>
                <w:rFonts w:ascii="Times New Roman" w:hAnsi="Times New Roman"/>
                <w:sz w:val="20"/>
              </w:rPr>
            </w:pPr>
            <w:r>
              <w:rPr>
                <w:rFonts w:ascii="Times New Roman" w:hAnsi="Times New Roman"/>
                <w:sz w:val="20"/>
              </w:rPr>
              <w:t>Workplace practices</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rPr>
            </w:pPr>
            <w:r>
              <w:rPr>
                <w:sz w:val="20"/>
                <w:szCs w:val="20"/>
              </w:rPr>
              <w:t>Factors impacting on workplace activities:</w:t>
            </w:r>
          </w:p>
          <w:p w:rsidR="00263DEE" w:rsidRDefault="00263DEE">
            <w:pPr>
              <w:numPr>
                <w:ilvl w:val="0"/>
                <w:numId w:val="12"/>
              </w:numPr>
              <w:ind w:left="181" w:hanging="181"/>
              <w:rPr>
                <w:sz w:val="20"/>
                <w:szCs w:val="20"/>
              </w:rPr>
            </w:pPr>
            <w:r>
              <w:rPr>
                <w:sz w:val="20"/>
                <w:szCs w:val="20"/>
              </w:rPr>
              <w:t>occupational health and safety (OHS)</w:t>
            </w:r>
          </w:p>
          <w:p w:rsidR="00263DEE" w:rsidRDefault="00263DEE">
            <w:pPr>
              <w:numPr>
                <w:ilvl w:val="0"/>
                <w:numId w:val="12"/>
              </w:numPr>
              <w:ind w:left="181" w:hanging="181"/>
              <w:rPr>
                <w:sz w:val="20"/>
                <w:szCs w:val="20"/>
              </w:rPr>
            </w:pPr>
            <w:r>
              <w:rPr>
                <w:sz w:val="20"/>
                <w:szCs w:val="20"/>
              </w:rPr>
              <w:t>legislative/regulatory requirements</w:t>
            </w:r>
          </w:p>
          <w:p w:rsidR="00263DEE" w:rsidRDefault="00263DEE">
            <w:pPr>
              <w:numPr>
                <w:ilvl w:val="0"/>
                <w:numId w:val="12"/>
              </w:numPr>
              <w:ind w:left="181" w:hanging="181"/>
              <w:rPr>
                <w:sz w:val="20"/>
                <w:szCs w:val="20"/>
              </w:rPr>
            </w:pPr>
            <w:r>
              <w:rPr>
                <w:sz w:val="20"/>
                <w:szCs w:val="20"/>
              </w:rPr>
              <w:t>duty of care</w:t>
            </w:r>
          </w:p>
          <w:p w:rsidR="00263DEE" w:rsidRDefault="00263DEE">
            <w:pPr>
              <w:numPr>
                <w:ilvl w:val="0"/>
                <w:numId w:val="12"/>
              </w:numPr>
              <w:ind w:left="181" w:hanging="181"/>
              <w:rPr>
                <w:sz w:val="20"/>
                <w:szCs w:val="20"/>
              </w:rPr>
            </w:pPr>
            <w:r>
              <w:rPr>
                <w:sz w:val="20"/>
                <w:szCs w:val="20"/>
              </w:rPr>
              <w:t>awards and agreements</w:t>
            </w:r>
          </w:p>
          <w:p w:rsidR="00263DEE" w:rsidRDefault="00263DEE">
            <w:pPr>
              <w:numPr>
                <w:ilvl w:val="0"/>
                <w:numId w:val="12"/>
              </w:numPr>
              <w:ind w:left="181" w:hanging="181"/>
              <w:rPr>
                <w:sz w:val="20"/>
                <w:szCs w:val="20"/>
              </w:rPr>
            </w:pPr>
            <w:r>
              <w:rPr>
                <w:sz w:val="20"/>
                <w:szCs w:val="20"/>
              </w:rPr>
              <w:t>industry codes of practice.</w:t>
            </w:r>
          </w:p>
          <w:p w:rsidR="00263DEE" w:rsidRDefault="00263DEE">
            <w:pPr>
              <w:rPr>
                <w:sz w:val="20"/>
                <w:szCs w:val="20"/>
              </w:rPr>
            </w:pPr>
          </w:p>
        </w:tc>
        <w:tc>
          <w:tcPr>
            <w:tcW w:w="4927" w:type="dxa"/>
            <w:tcBorders>
              <w:top w:val="nil"/>
              <w:left w:val="single" w:sz="4" w:space="0" w:color="auto"/>
              <w:bottom w:val="nil"/>
              <w:right w:val="single" w:sz="4" w:space="0" w:color="auto"/>
            </w:tcBorders>
          </w:tcPr>
          <w:p w:rsidR="00263DEE" w:rsidRDefault="00263DEE">
            <w:pPr>
              <w:pStyle w:val="BodyText"/>
              <w:spacing w:after="0"/>
              <w:rPr>
                <w:sz w:val="20"/>
                <w:szCs w:val="20"/>
                <w:lang w:val="en-AU"/>
              </w:rPr>
            </w:pP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Class activity – develop a mind map for each factor identifying its impact on workplace practices.</w:t>
            </w:r>
          </w:p>
          <w:p w:rsidR="00263DEE" w:rsidRDefault="00263DEE">
            <w:pPr>
              <w:pStyle w:val="BodyText"/>
              <w:spacing w:before="0" w:after="0"/>
              <w:rPr>
                <w:sz w:val="20"/>
                <w:szCs w:val="20"/>
                <w:lang w:val="en-AU"/>
              </w:rPr>
            </w:pPr>
          </w:p>
        </w:tc>
      </w:tr>
      <w:tr w:rsidR="00263DEE" w:rsidTr="00263DEE">
        <w:tc>
          <w:tcPr>
            <w:tcW w:w="4248" w:type="dxa"/>
            <w:tcBorders>
              <w:top w:val="nil"/>
              <w:left w:val="single" w:sz="4" w:space="0" w:color="auto"/>
              <w:bottom w:val="nil"/>
              <w:right w:val="single" w:sz="4" w:space="0" w:color="auto"/>
            </w:tcBorders>
            <w:hideMark/>
          </w:tcPr>
          <w:p w:rsidR="00263DEE" w:rsidRDefault="00263DEE">
            <w:pPr>
              <w:pStyle w:val="program"/>
              <w:ind w:left="360"/>
              <w:jc w:val="left"/>
              <w:rPr>
                <w:rFonts w:cs="Times New Roman"/>
                <w:szCs w:val="20"/>
              </w:rPr>
            </w:pPr>
            <w:r>
              <w:rPr>
                <w:rFonts w:cs="Times New Roman"/>
                <w:szCs w:val="20"/>
              </w:rPr>
              <w:t>accordance with agreed requirements, specifications and workplace procedures.</w:t>
            </w:r>
          </w:p>
          <w:p w:rsidR="00263DEE" w:rsidRDefault="00263DEE">
            <w:pPr>
              <w:pStyle w:val="program"/>
              <w:ind w:left="360" w:hanging="360"/>
              <w:jc w:val="left"/>
              <w:rPr>
                <w:rFonts w:cs="Times New Roman"/>
                <w:b/>
                <w:bCs w:val="0"/>
                <w:szCs w:val="20"/>
              </w:rPr>
            </w:pPr>
            <w:r>
              <w:rPr>
                <w:rFonts w:cs="Times New Roman"/>
                <w:szCs w:val="20"/>
              </w:rPr>
              <w:t>3.3</w:t>
            </w:r>
            <w:r>
              <w:rPr>
                <w:rFonts w:cs="Times New Roman"/>
                <w:szCs w:val="20"/>
              </w:rPr>
              <w:tab/>
              <w:t>Work progress is reviewed and modified as agreed to complement the work of others.</w:t>
            </w:r>
          </w:p>
        </w:tc>
        <w:tc>
          <w:tcPr>
            <w:tcW w:w="4973" w:type="dxa"/>
            <w:tcBorders>
              <w:top w:val="nil"/>
              <w:left w:val="single" w:sz="4" w:space="0" w:color="auto"/>
              <w:bottom w:val="nil"/>
              <w:right w:val="single" w:sz="4" w:space="0" w:color="auto"/>
            </w:tcBorders>
            <w:hideMark/>
          </w:tcPr>
          <w:p w:rsidR="00263DEE" w:rsidRDefault="00263DEE">
            <w:pPr>
              <w:pStyle w:val="BodyText"/>
              <w:spacing w:before="0" w:after="0"/>
              <w:rPr>
                <w:sz w:val="20"/>
                <w:szCs w:val="20"/>
              </w:rPr>
            </w:pPr>
            <w:r>
              <w:rPr>
                <w:sz w:val="20"/>
                <w:szCs w:val="20"/>
              </w:rPr>
              <w:t>An understanding of work requirements:</w:t>
            </w:r>
          </w:p>
          <w:p w:rsidR="00263DEE" w:rsidRDefault="00263DEE">
            <w:pPr>
              <w:numPr>
                <w:ilvl w:val="0"/>
                <w:numId w:val="12"/>
              </w:numPr>
              <w:ind w:left="181" w:hanging="181"/>
              <w:rPr>
                <w:sz w:val="20"/>
                <w:szCs w:val="20"/>
              </w:rPr>
            </w:pPr>
            <w:r>
              <w:rPr>
                <w:sz w:val="20"/>
                <w:szCs w:val="20"/>
              </w:rPr>
              <w:t>goals</w:t>
            </w:r>
          </w:p>
          <w:p w:rsidR="00263DEE" w:rsidRDefault="00263DEE">
            <w:pPr>
              <w:numPr>
                <w:ilvl w:val="0"/>
                <w:numId w:val="12"/>
              </w:numPr>
              <w:ind w:left="181" w:hanging="181"/>
              <w:rPr>
                <w:sz w:val="20"/>
                <w:szCs w:val="20"/>
              </w:rPr>
            </w:pPr>
            <w:r>
              <w:rPr>
                <w:sz w:val="20"/>
                <w:szCs w:val="20"/>
              </w:rPr>
              <w:t>objectives</w:t>
            </w:r>
          </w:p>
          <w:p w:rsidR="00263DEE" w:rsidRDefault="00263DEE">
            <w:pPr>
              <w:numPr>
                <w:ilvl w:val="0"/>
                <w:numId w:val="12"/>
              </w:numPr>
              <w:ind w:left="181" w:hanging="181"/>
              <w:rPr>
                <w:sz w:val="20"/>
                <w:szCs w:val="20"/>
              </w:rPr>
            </w:pPr>
            <w:r>
              <w:rPr>
                <w:sz w:val="20"/>
                <w:szCs w:val="20"/>
              </w:rPr>
              <w:t>priorities</w:t>
            </w:r>
          </w:p>
          <w:p w:rsidR="00263DEE" w:rsidRDefault="00263DEE">
            <w:pPr>
              <w:numPr>
                <w:ilvl w:val="0"/>
                <w:numId w:val="12"/>
              </w:numPr>
              <w:ind w:left="181" w:hanging="181"/>
              <w:rPr>
                <w:sz w:val="20"/>
                <w:szCs w:val="20"/>
              </w:rPr>
            </w:pPr>
            <w:r>
              <w:rPr>
                <w:sz w:val="20"/>
                <w:szCs w:val="20"/>
              </w:rPr>
              <w:t>specified targets or results</w:t>
            </w:r>
          </w:p>
          <w:p w:rsidR="00263DEE" w:rsidRDefault="00263DEE">
            <w:pPr>
              <w:numPr>
                <w:ilvl w:val="0"/>
                <w:numId w:val="12"/>
              </w:numPr>
              <w:ind w:left="181" w:hanging="181"/>
              <w:rPr>
                <w:sz w:val="20"/>
                <w:szCs w:val="20"/>
              </w:rPr>
            </w:pPr>
            <w:r>
              <w:rPr>
                <w:sz w:val="20"/>
                <w:szCs w:val="20"/>
              </w:rPr>
              <w:t>time frames</w:t>
            </w:r>
          </w:p>
          <w:p w:rsidR="00263DEE" w:rsidRDefault="00263DEE">
            <w:pPr>
              <w:numPr>
                <w:ilvl w:val="0"/>
                <w:numId w:val="12"/>
              </w:numPr>
              <w:ind w:left="181" w:hanging="181"/>
              <w:rPr>
                <w:sz w:val="20"/>
                <w:szCs w:val="20"/>
              </w:rPr>
            </w:pPr>
            <w:r>
              <w:rPr>
                <w:sz w:val="20"/>
                <w:szCs w:val="20"/>
              </w:rPr>
              <w:t>coordination with other work processes</w:t>
            </w:r>
          </w:p>
          <w:p w:rsidR="00263DEE" w:rsidRDefault="00263DEE">
            <w:pPr>
              <w:numPr>
                <w:ilvl w:val="0"/>
                <w:numId w:val="12"/>
              </w:numPr>
              <w:ind w:left="181" w:hanging="181"/>
              <w:rPr>
                <w:sz w:val="20"/>
                <w:szCs w:val="20"/>
              </w:rPr>
            </w:pPr>
            <w:r>
              <w:rPr>
                <w:sz w:val="20"/>
                <w:szCs w:val="20"/>
              </w:rPr>
              <w:t>roles</w:t>
            </w:r>
          </w:p>
          <w:p w:rsidR="00263DEE" w:rsidRDefault="00263DEE">
            <w:pPr>
              <w:numPr>
                <w:ilvl w:val="0"/>
                <w:numId w:val="12"/>
              </w:numPr>
              <w:ind w:left="181" w:hanging="181"/>
              <w:rPr>
                <w:sz w:val="20"/>
                <w:szCs w:val="20"/>
              </w:rPr>
            </w:pPr>
            <w:r>
              <w:rPr>
                <w:sz w:val="20"/>
                <w:szCs w:val="20"/>
              </w:rPr>
              <w:t>application of particular procedures</w:t>
            </w:r>
          </w:p>
          <w:p w:rsidR="00263DEE" w:rsidRDefault="00263DEE">
            <w:pPr>
              <w:numPr>
                <w:ilvl w:val="0"/>
                <w:numId w:val="12"/>
              </w:numPr>
              <w:ind w:left="181" w:hanging="181"/>
              <w:rPr>
                <w:sz w:val="20"/>
                <w:szCs w:val="20"/>
              </w:rPr>
            </w:pPr>
            <w:r>
              <w:rPr>
                <w:sz w:val="20"/>
                <w:szCs w:val="20"/>
              </w:rPr>
              <w:t>organisation of work materials</w:t>
            </w:r>
          </w:p>
          <w:p w:rsidR="00263DEE" w:rsidRDefault="00263DEE">
            <w:pPr>
              <w:numPr>
                <w:ilvl w:val="0"/>
                <w:numId w:val="12"/>
              </w:numPr>
              <w:ind w:left="181" w:hanging="181"/>
              <w:rPr>
                <w:sz w:val="20"/>
                <w:szCs w:val="20"/>
              </w:rPr>
            </w:pPr>
            <w:r>
              <w:rPr>
                <w:sz w:val="20"/>
                <w:szCs w:val="20"/>
              </w:rPr>
              <w:t>roster arrangements</w:t>
            </w:r>
          </w:p>
          <w:p w:rsidR="00263DEE" w:rsidRDefault="00263DEE">
            <w:pPr>
              <w:numPr>
                <w:ilvl w:val="0"/>
                <w:numId w:val="12"/>
              </w:numPr>
              <w:ind w:left="181" w:hanging="181"/>
              <w:rPr>
                <w:sz w:val="20"/>
                <w:szCs w:val="20"/>
              </w:rPr>
            </w:pPr>
            <w:r>
              <w:rPr>
                <w:sz w:val="20"/>
                <w:szCs w:val="20"/>
              </w:rPr>
              <w:t>assisting new staff</w:t>
            </w:r>
          </w:p>
          <w:p w:rsidR="00263DEE" w:rsidRDefault="00263DEE">
            <w:pPr>
              <w:numPr>
                <w:ilvl w:val="0"/>
                <w:numId w:val="12"/>
              </w:numPr>
              <w:spacing w:after="120"/>
              <w:ind w:left="181" w:hanging="181"/>
              <w:rPr>
                <w:sz w:val="20"/>
                <w:szCs w:val="20"/>
              </w:rPr>
            </w:pPr>
            <w:r>
              <w:rPr>
                <w:sz w:val="20"/>
                <w:szCs w:val="20"/>
              </w:rPr>
              <w:t>sharing knowledge of particular tasks or work requirements.</w:t>
            </w:r>
          </w:p>
        </w:tc>
        <w:tc>
          <w:tcPr>
            <w:tcW w:w="4927" w:type="dxa"/>
            <w:tcBorders>
              <w:top w:val="nil"/>
              <w:left w:val="single" w:sz="4" w:space="0" w:color="auto"/>
              <w:bottom w:val="nil"/>
              <w:right w:val="single" w:sz="4" w:space="0" w:color="auto"/>
            </w:tcBorders>
          </w:tcPr>
          <w:p w:rsidR="00263DEE" w:rsidRDefault="00263DEE">
            <w:pPr>
              <w:pStyle w:val="BodyText"/>
              <w:spacing w:before="0" w:after="0"/>
              <w:rPr>
                <w:sz w:val="20"/>
                <w:szCs w:val="20"/>
                <w:lang w:val="en-AU"/>
              </w:rPr>
            </w:pPr>
            <w:r>
              <w:rPr>
                <w:sz w:val="20"/>
                <w:szCs w:val="20"/>
                <w:lang w:val="en-AU"/>
              </w:rPr>
              <w:t>Class discussion – the importance of each work requirement in a manufacturing, engineering and related services industries environment.</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Link to practical tasks/projects, as well as work placement.</w:t>
            </w: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360" w:hanging="360"/>
              <w:jc w:val="left"/>
              <w:rPr>
                <w:rFonts w:cs="Times New Roman"/>
                <w:b/>
                <w:bCs w:val="0"/>
                <w:szCs w:val="20"/>
              </w:rPr>
            </w:pPr>
          </w:p>
        </w:tc>
        <w:tc>
          <w:tcPr>
            <w:tcW w:w="4973" w:type="dxa"/>
            <w:tcBorders>
              <w:top w:val="nil"/>
              <w:left w:val="single" w:sz="4" w:space="0" w:color="auto"/>
              <w:bottom w:val="nil"/>
              <w:right w:val="single" w:sz="4" w:space="0" w:color="auto"/>
            </w:tcBorders>
            <w:hideMark/>
          </w:tcPr>
          <w:p w:rsidR="00263DEE" w:rsidRDefault="00263DEE">
            <w:pPr>
              <w:pStyle w:val="BodyText"/>
              <w:spacing w:before="0" w:after="0"/>
              <w:rPr>
                <w:sz w:val="20"/>
                <w:szCs w:val="20"/>
              </w:rPr>
            </w:pPr>
            <w:r>
              <w:rPr>
                <w:sz w:val="20"/>
                <w:szCs w:val="20"/>
              </w:rPr>
              <w:t>Variations and difficulties affecting work requirements:</w:t>
            </w:r>
          </w:p>
          <w:p w:rsidR="00263DEE" w:rsidRDefault="00263DEE">
            <w:pPr>
              <w:numPr>
                <w:ilvl w:val="0"/>
                <w:numId w:val="12"/>
              </w:numPr>
              <w:ind w:left="181" w:hanging="181"/>
              <w:rPr>
                <w:sz w:val="20"/>
                <w:szCs w:val="20"/>
              </w:rPr>
            </w:pPr>
            <w:r>
              <w:rPr>
                <w:sz w:val="20"/>
                <w:szCs w:val="20"/>
              </w:rPr>
              <w:t>weather</w:t>
            </w:r>
          </w:p>
          <w:p w:rsidR="00263DEE" w:rsidRDefault="00263DEE">
            <w:pPr>
              <w:numPr>
                <w:ilvl w:val="0"/>
                <w:numId w:val="12"/>
              </w:numPr>
              <w:ind w:left="181" w:hanging="181"/>
              <w:rPr>
                <w:sz w:val="20"/>
                <w:szCs w:val="20"/>
              </w:rPr>
            </w:pPr>
            <w:r>
              <w:rPr>
                <w:sz w:val="20"/>
                <w:szCs w:val="20"/>
              </w:rPr>
              <w:t>unrealistic employer expectations</w:t>
            </w:r>
          </w:p>
          <w:p w:rsidR="00263DEE" w:rsidRDefault="00263DEE">
            <w:pPr>
              <w:numPr>
                <w:ilvl w:val="0"/>
                <w:numId w:val="12"/>
              </w:numPr>
              <w:ind w:left="181" w:hanging="181"/>
              <w:rPr>
                <w:sz w:val="20"/>
                <w:szCs w:val="20"/>
              </w:rPr>
            </w:pPr>
            <w:r>
              <w:rPr>
                <w:sz w:val="20"/>
                <w:szCs w:val="20"/>
              </w:rPr>
              <w:t>time and resource availability</w:t>
            </w:r>
          </w:p>
          <w:p w:rsidR="00263DEE" w:rsidRDefault="00263DEE">
            <w:pPr>
              <w:numPr>
                <w:ilvl w:val="0"/>
                <w:numId w:val="12"/>
              </w:numPr>
              <w:ind w:left="181" w:hanging="181"/>
              <w:rPr>
                <w:sz w:val="20"/>
                <w:szCs w:val="20"/>
              </w:rPr>
            </w:pPr>
            <w:r>
              <w:rPr>
                <w:sz w:val="20"/>
                <w:szCs w:val="20"/>
              </w:rPr>
              <w:t>faulty/damaged tools and equipment</w:t>
            </w:r>
          </w:p>
          <w:p w:rsidR="00263DEE" w:rsidRDefault="00263DEE">
            <w:pPr>
              <w:numPr>
                <w:ilvl w:val="0"/>
                <w:numId w:val="12"/>
              </w:numPr>
              <w:ind w:left="181" w:hanging="181"/>
              <w:rPr>
                <w:sz w:val="20"/>
                <w:szCs w:val="20"/>
              </w:rPr>
            </w:pPr>
            <w:r>
              <w:rPr>
                <w:sz w:val="20"/>
                <w:szCs w:val="20"/>
              </w:rPr>
              <w:t>overwork</w:t>
            </w:r>
          </w:p>
          <w:p w:rsidR="00263DEE" w:rsidRDefault="00263DEE">
            <w:pPr>
              <w:numPr>
                <w:ilvl w:val="0"/>
                <w:numId w:val="12"/>
              </w:numPr>
              <w:ind w:left="181" w:hanging="181"/>
              <w:rPr>
                <w:sz w:val="20"/>
                <w:szCs w:val="20"/>
              </w:rPr>
            </w:pPr>
            <w:r>
              <w:rPr>
                <w:sz w:val="20"/>
                <w:szCs w:val="20"/>
              </w:rPr>
              <w:t>personal issues</w:t>
            </w:r>
          </w:p>
          <w:p w:rsidR="00263DEE" w:rsidRDefault="00263DEE">
            <w:pPr>
              <w:numPr>
                <w:ilvl w:val="0"/>
                <w:numId w:val="12"/>
              </w:numPr>
              <w:ind w:left="181" w:hanging="181"/>
              <w:rPr>
                <w:sz w:val="20"/>
                <w:szCs w:val="20"/>
              </w:rPr>
            </w:pPr>
            <w:r>
              <w:rPr>
                <w:sz w:val="20"/>
                <w:szCs w:val="20"/>
              </w:rPr>
              <w:t>lack of licensing/training</w:t>
            </w:r>
          </w:p>
          <w:p w:rsidR="00263DEE" w:rsidRDefault="00263DEE">
            <w:pPr>
              <w:numPr>
                <w:ilvl w:val="0"/>
                <w:numId w:val="12"/>
              </w:numPr>
              <w:ind w:left="181" w:hanging="181"/>
              <w:rPr>
                <w:sz w:val="20"/>
                <w:szCs w:val="20"/>
              </w:rPr>
            </w:pPr>
            <w:r>
              <w:rPr>
                <w:sz w:val="20"/>
                <w:szCs w:val="20"/>
              </w:rPr>
              <w:t>staff shortages/changes in staff</w:t>
            </w:r>
          </w:p>
          <w:p w:rsidR="00263DEE" w:rsidRDefault="00263DEE">
            <w:pPr>
              <w:numPr>
                <w:ilvl w:val="0"/>
                <w:numId w:val="12"/>
              </w:numPr>
              <w:ind w:left="181" w:hanging="181"/>
              <w:rPr>
                <w:sz w:val="20"/>
                <w:szCs w:val="20"/>
              </w:rPr>
            </w:pPr>
            <w:r>
              <w:rPr>
                <w:sz w:val="20"/>
                <w:szCs w:val="20"/>
              </w:rPr>
              <w:t>transport to and from site</w:t>
            </w:r>
          </w:p>
          <w:p w:rsidR="00263DEE" w:rsidRDefault="00263DEE">
            <w:pPr>
              <w:numPr>
                <w:ilvl w:val="0"/>
                <w:numId w:val="12"/>
              </w:numPr>
              <w:ind w:left="181" w:hanging="181"/>
              <w:rPr>
                <w:sz w:val="20"/>
                <w:szCs w:val="20"/>
              </w:rPr>
            </w:pPr>
            <w:r>
              <w:rPr>
                <w:sz w:val="20"/>
                <w:szCs w:val="20"/>
              </w:rPr>
              <w:t>injury/illness</w:t>
            </w:r>
          </w:p>
          <w:p w:rsidR="00263DEE" w:rsidRDefault="00263DEE">
            <w:pPr>
              <w:numPr>
                <w:ilvl w:val="0"/>
                <w:numId w:val="12"/>
              </w:numPr>
              <w:ind w:left="181" w:hanging="181"/>
              <w:rPr>
                <w:sz w:val="20"/>
                <w:szCs w:val="20"/>
              </w:rPr>
            </w:pPr>
            <w:r>
              <w:rPr>
                <w:sz w:val="20"/>
                <w:szCs w:val="20"/>
              </w:rPr>
              <w:lastRenderedPageBreak/>
              <w:t>safety concerns</w:t>
            </w:r>
          </w:p>
          <w:p w:rsidR="00263DEE" w:rsidRDefault="00263DEE">
            <w:pPr>
              <w:numPr>
                <w:ilvl w:val="0"/>
                <w:numId w:val="12"/>
              </w:numPr>
              <w:spacing w:after="120"/>
              <w:ind w:left="181" w:hanging="181"/>
              <w:rPr>
                <w:sz w:val="20"/>
                <w:szCs w:val="20"/>
              </w:rPr>
            </w:pPr>
            <w:r>
              <w:rPr>
                <w:sz w:val="20"/>
                <w:szCs w:val="20"/>
              </w:rPr>
              <w:t>union policy.</w:t>
            </w:r>
          </w:p>
        </w:tc>
        <w:tc>
          <w:tcPr>
            <w:tcW w:w="4927" w:type="dxa"/>
            <w:tcBorders>
              <w:top w:val="nil"/>
              <w:left w:val="single" w:sz="4" w:space="0" w:color="auto"/>
              <w:bottom w:val="nil"/>
              <w:right w:val="single" w:sz="4" w:space="0" w:color="auto"/>
            </w:tcBorders>
            <w:hideMark/>
          </w:tcPr>
          <w:p w:rsidR="00263DEE" w:rsidRDefault="00263DEE">
            <w:pPr>
              <w:pStyle w:val="BodyText"/>
              <w:spacing w:before="0" w:after="0"/>
              <w:rPr>
                <w:sz w:val="20"/>
                <w:szCs w:val="20"/>
                <w:lang w:val="en-AU"/>
              </w:rPr>
            </w:pPr>
            <w:r>
              <w:rPr>
                <w:sz w:val="20"/>
                <w:szCs w:val="20"/>
                <w:lang w:val="en-AU"/>
              </w:rPr>
              <w:lastRenderedPageBreak/>
              <w:t>Small group activity – each group is allocated a different aspect of the manufacturing, engineering and related services industries (eg fabrication, jewellery manufacture, boating services, marine craft construction). Discuss how each factor may impact on work tasks. Report back to the class.</w:t>
            </w:r>
          </w:p>
        </w:tc>
      </w:tr>
      <w:tr w:rsidR="00263DEE" w:rsidTr="00263DEE">
        <w:trPr>
          <w:cantSplit/>
        </w:trPr>
        <w:tc>
          <w:tcPr>
            <w:tcW w:w="4248" w:type="dxa"/>
            <w:tcBorders>
              <w:top w:val="nil"/>
              <w:left w:val="single" w:sz="4" w:space="0" w:color="auto"/>
              <w:bottom w:val="single" w:sz="4" w:space="0" w:color="auto"/>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after="0"/>
              <w:rPr>
                <w:sz w:val="20"/>
                <w:szCs w:val="20"/>
              </w:rPr>
            </w:pPr>
            <w:r>
              <w:rPr>
                <w:sz w:val="20"/>
                <w:szCs w:val="20"/>
              </w:rPr>
              <w:t>Differences in workplace practices between organisation/ company.</w:t>
            </w:r>
          </w:p>
          <w:p w:rsidR="00263DEE" w:rsidRDefault="00263DEE">
            <w:pPr>
              <w:pStyle w:val="BodyText"/>
              <w:spacing w:before="0" w:after="0"/>
              <w:rPr>
                <w:sz w:val="20"/>
                <w:szCs w:val="20"/>
              </w:rPr>
            </w:pPr>
          </w:p>
        </w:tc>
        <w:tc>
          <w:tcPr>
            <w:tcW w:w="4927" w:type="dxa"/>
            <w:tcBorders>
              <w:top w:val="nil"/>
              <w:left w:val="single" w:sz="4" w:space="0" w:color="auto"/>
              <w:bottom w:val="single" w:sz="4" w:space="0" w:color="auto"/>
              <w:right w:val="single" w:sz="4" w:space="0" w:color="auto"/>
            </w:tcBorders>
            <w:hideMark/>
          </w:tcPr>
          <w:p w:rsidR="00263DEE" w:rsidRDefault="00263DEE">
            <w:pPr>
              <w:pStyle w:val="BodyText"/>
              <w:spacing w:after="0"/>
              <w:rPr>
                <w:sz w:val="20"/>
                <w:szCs w:val="20"/>
                <w:lang w:val="en-AU"/>
              </w:rPr>
            </w:pPr>
            <w:r>
              <w:rPr>
                <w:sz w:val="20"/>
                <w:szCs w:val="20"/>
                <w:lang w:val="en-AU"/>
              </w:rPr>
              <w:t>Students reflect on their experiences at work placement and share with the class. [Link to Task 1]</w:t>
            </w:r>
          </w:p>
        </w:tc>
      </w:tr>
      <w:tr w:rsidR="00263DEE" w:rsidTr="00263DEE">
        <w:tc>
          <w:tcPr>
            <w:tcW w:w="4248" w:type="dxa"/>
            <w:tcBorders>
              <w:top w:val="single" w:sz="4" w:space="0" w:color="auto"/>
              <w:left w:val="single" w:sz="4" w:space="0" w:color="auto"/>
              <w:bottom w:val="nil"/>
              <w:right w:val="single" w:sz="4" w:space="0" w:color="auto"/>
            </w:tcBorders>
          </w:tcPr>
          <w:p w:rsidR="00263DEE" w:rsidRDefault="00263DEE">
            <w:pPr>
              <w:pStyle w:val="program"/>
              <w:spacing w:before="120"/>
              <w:jc w:val="left"/>
              <w:rPr>
                <w:rFonts w:cs="Times New Roman"/>
                <w:i/>
                <w:iCs/>
                <w:szCs w:val="20"/>
                <w:lang w:val="en-AU"/>
              </w:rPr>
            </w:pPr>
            <w:r>
              <w:rPr>
                <w:rFonts w:cs="Times New Roman"/>
                <w:i/>
                <w:iCs/>
                <w:szCs w:val="20"/>
                <w:lang w:val="en-AU"/>
              </w:rPr>
              <w:t>MEM14004A Plan to undertake a routine task</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1</w:t>
            </w:r>
            <w:r>
              <w:rPr>
                <w:rFonts w:cs="Times New Roman"/>
                <w:b/>
                <w:bCs w:val="0"/>
                <w:szCs w:val="20"/>
              </w:rPr>
              <w:tab/>
              <w:t>Identify task requirements</w:t>
            </w:r>
          </w:p>
          <w:p w:rsidR="00263DEE" w:rsidRDefault="00263DEE">
            <w:pPr>
              <w:pStyle w:val="program"/>
              <w:ind w:left="360" w:hanging="360"/>
              <w:jc w:val="left"/>
              <w:rPr>
                <w:rFonts w:cs="Times New Roman"/>
                <w:szCs w:val="20"/>
              </w:rPr>
            </w:pPr>
            <w:r>
              <w:rPr>
                <w:rFonts w:cs="Times New Roman"/>
                <w:szCs w:val="20"/>
              </w:rPr>
              <w:t>1.1</w:t>
            </w:r>
            <w:r>
              <w:rPr>
                <w:rFonts w:cs="Times New Roman"/>
                <w:szCs w:val="20"/>
              </w:rPr>
              <w:tab/>
              <w:t>Instructions and procedures are obtained, understood and where necessary clarified.</w:t>
            </w:r>
          </w:p>
          <w:p w:rsidR="00263DEE" w:rsidRDefault="00263DEE">
            <w:pPr>
              <w:pStyle w:val="program"/>
              <w:ind w:left="360" w:hanging="360"/>
              <w:jc w:val="left"/>
              <w:rPr>
                <w:rFonts w:cs="Times New Roman"/>
                <w:szCs w:val="20"/>
              </w:rPr>
            </w:pPr>
            <w:r>
              <w:rPr>
                <w:rFonts w:cs="Times New Roman"/>
                <w:szCs w:val="20"/>
              </w:rPr>
              <w:t>1.2</w:t>
            </w:r>
            <w:r>
              <w:rPr>
                <w:rFonts w:cs="Times New Roman"/>
                <w:szCs w:val="20"/>
              </w:rPr>
              <w:tab/>
              <w:t>Relevant specifications for task outcomes are obtained, understood and where necessary clarified.</w:t>
            </w:r>
          </w:p>
          <w:p w:rsidR="00263DEE" w:rsidRDefault="00263DEE">
            <w:pPr>
              <w:pStyle w:val="program"/>
              <w:ind w:left="360" w:hanging="360"/>
              <w:jc w:val="left"/>
              <w:rPr>
                <w:rFonts w:cs="Times New Roman"/>
                <w:szCs w:val="20"/>
              </w:rPr>
            </w:pPr>
            <w:r>
              <w:rPr>
                <w:rFonts w:cs="Times New Roman"/>
                <w:szCs w:val="20"/>
              </w:rPr>
              <w:t>1.3</w:t>
            </w:r>
            <w:r>
              <w:rPr>
                <w:rFonts w:cs="Times New Roman"/>
                <w:szCs w:val="20"/>
              </w:rPr>
              <w:tab/>
              <w:t>Task outcomes are identified.</w:t>
            </w:r>
          </w:p>
          <w:p w:rsidR="00263DEE" w:rsidRDefault="00263DEE">
            <w:pPr>
              <w:pStyle w:val="program"/>
              <w:ind w:left="360" w:hanging="360"/>
              <w:jc w:val="left"/>
              <w:rPr>
                <w:rFonts w:cs="Times New Roman"/>
                <w:szCs w:val="20"/>
              </w:rPr>
            </w:pPr>
            <w:r>
              <w:rPr>
                <w:rFonts w:cs="Times New Roman"/>
                <w:szCs w:val="20"/>
              </w:rPr>
              <w:t>1.4</w:t>
            </w:r>
            <w:r>
              <w:rPr>
                <w:rFonts w:cs="Times New Roman"/>
                <w:szCs w:val="20"/>
              </w:rPr>
              <w:tab/>
              <w:t>Task requirements such as completion time and quality measures are identified.</w:t>
            </w:r>
          </w:p>
          <w:p w:rsidR="00263DEE" w:rsidRDefault="00263DEE">
            <w:pPr>
              <w:pStyle w:val="program"/>
              <w:spacing w:before="120"/>
              <w:jc w:val="left"/>
              <w:rPr>
                <w:rFonts w:cs="Times New Roman"/>
                <w:i/>
                <w:iCs/>
                <w:szCs w:val="20"/>
                <w:lang w:val="en-AU"/>
              </w:rPr>
            </w:pPr>
            <w:r>
              <w:rPr>
                <w:rFonts w:cs="Times New Roman"/>
                <w:i/>
                <w:iCs/>
                <w:szCs w:val="20"/>
                <w:lang w:val="en-AU"/>
              </w:rPr>
              <w:t>MEM15002A Apply quality systems</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1</w:t>
            </w:r>
            <w:r>
              <w:rPr>
                <w:rFonts w:cs="Times New Roman"/>
                <w:b/>
                <w:bCs w:val="0"/>
                <w:szCs w:val="20"/>
              </w:rPr>
              <w:tab/>
              <w:t>Work within a quality system</w:t>
            </w:r>
          </w:p>
        </w:tc>
        <w:tc>
          <w:tcPr>
            <w:tcW w:w="4973" w:type="dxa"/>
            <w:tcBorders>
              <w:top w:val="single" w:sz="4" w:space="0" w:color="auto"/>
              <w:left w:val="single" w:sz="4" w:space="0" w:color="auto"/>
              <w:bottom w:val="nil"/>
              <w:right w:val="single" w:sz="4" w:space="0" w:color="auto"/>
            </w:tcBorders>
          </w:tcPr>
          <w:p w:rsidR="00263DEE" w:rsidRDefault="00263DEE">
            <w:pPr>
              <w:pStyle w:val="Heading1"/>
              <w:spacing w:before="120" w:after="0"/>
              <w:rPr>
                <w:rFonts w:ascii="Times New Roman" w:hAnsi="Times New Roman"/>
                <w:sz w:val="20"/>
              </w:rPr>
            </w:pPr>
            <w:r>
              <w:rPr>
                <w:rFonts w:ascii="Times New Roman" w:hAnsi="Times New Roman"/>
                <w:sz w:val="20"/>
              </w:rPr>
              <w:t>Instructions and specifications</w:t>
            </w:r>
          </w:p>
          <w:p w:rsidR="00263DEE" w:rsidRDefault="00263DEE">
            <w:pPr>
              <w:rPr>
                <w:sz w:val="20"/>
                <w:szCs w:val="20"/>
              </w:rPr>
            </w:pPr>
          </w:p>
          <w:p w:rsidR="00263DEE" w:rsidRDefault="00263DEE">
            <w:pPr>
              <w:pStyle w:val="BodyText"/>
              <w:spacing w:before="0" w:after="0"/>
              <w:rPr>
                <w:sz w:val="20"/>
                <w:szCs w:val="20"/>
              </w:rPr>
            </w:pPr>
            <w:r>
              <w:rPr>
                <w:sz w:val="20"/>
                <w:szCs w:val="20"/>
              </w:rPr>
              <w:t>A range of sources for work instructions and procedures:</w:t>
            </w:r>
          </w:p>
          <w:p w:rsidR="00263DEE" w:rsidRDefault="00263DEE">
            <w:pPr>
              <w:numPr>
                <w:ilvl w:val="0"/>
                <w:numId w:val="12"/>
              </w:numPr>
              <w:ind w:left="181" w:hanging="181"/>
              <w:rPr>
                <w:sz w:val="20"/>
                <w:szCs w:val="20"/>
              </w:rPr>
            </w:pPr>
            <w:r>
              <w:rPr>
                <w:sz w:val="20"/>
                <w:szCs w:val="20"/>
              </w:rPr>
              <w:t>work schedules</w:t>
            </w:r>
          </w:p>
          <w:p w:rsidR="00263DEE" w:rsidRDefault="00263DEE">
            <w:pPr>
              <w:numPr>
                <w:ilvl w:val="0"/>
                <w:numId w:val="12"/>
              </w:numPr>
              <w:ind w:left="181" w:hanging="181"/>
              <w:rPr>
                <w:sz w:val="20"/>
                <w:szCs w:val="20"/>
              </w:rPr>
            </w:pPr>
            <w:r>
              <w:rPr>
                <w:sz w:val="20"/>
                <w:szCs w:val="20"/>
              </w:rPr>
              <w:t>job card/sheet/plans/specifications</w:t>
            </w:r>
          </w:p>
          <w:p w:rsidR="00263DEE" w:rsidRDefault="00263DEE">
            <w:pPr>
              <w:numPr>
                <w:ilvl w:val="0"/>
                <w:numId w:val="12"/>
              </w:numPr>
              <w:ind w:left="181" w:hanging="181"/>
              <w:rPr>
                <w:sz w:val="20"/>
                <w:szCs w:val="20"/>
              </w:rPr>
            </w:pPr>
            <w:r>
              <w:rPr>
                <w:sz w:val="20"/>
                <w:szCs w:val="20"/>
              </w:rPr>
              <w:t>standard operating procedures (SOP)</w:t>
            </w:r>
          </w:p>
          <w:p w:rsidR="00263DEE" w:rsidRDefault="00263DEE">
            <w:pPr>
              <w:numPr>
                <w:ilvl w:val="0"/>
                <w:numId w:val="12"/>
              </w:numPr>
              <w:ind w:left="181" w:hanging="181"/>
              <w:rPr>
                <w:sz w:val="20"/>
                <w:szCs w:val="20"/>
              </w:rPr>
            </w:pPr>
            <w:r>
              <w:rPr>
                <w:sz w:val="20"/>
                <w:szCs w:val="20"/>
              </w:rPr>
              <w:t>standard operation sheets</w:t>
            </w:r>
          </w:p>
          <w:p w:rsidR="00263DEE" w:rsidRDefault="00263DEE">
            <w:pPr>
              <w:numPr>
                <w:ilvl w:val="0"/>
                <w:numId w:val="12"/>
              </w:numPr>
              <w:ind w:left="181" w:hanging="181"/>
              <w:rPr>
                <w:sz w:val="20"/>
                <w:szCs w:val="20"/>
              </w:rPr>
            </w:pPr>
            <w:r>
              <w:rPr>
                <w:sz w:val="20"/>
                <w:szCs w:val="20"/>
              </w:rPr>
              <w:t>Material Safety Data Sheets (MSDS)</w:t>
            </w:r>
          </w:p>
          <w:p w:rsidR="00263DEE" w:rsidRDefault="00263DEE">
            <w:pPr>
              <w:numPr>
                <w:ilvl w:val="0"/>
                <w:numId w:val="12"/>
              </w:numPr>
              <w:ind w:left="181" w:hanging="181"/>
              <w:rPr>
                <w:sz w:val="20"/>
                <w:szCs w:val="20"/>
              </w:rPr>
            </w:pPr>
            <w:r>
              <w:rPr>
                <w:sz w:val="20"/>
                <w:szCs w:val="20"/>
              </w:rPr>
              <w:t>diagrams/sketches</w:t>
            </w:r>
          </w:p>
          <w:p w:rsidR="00263DEE" w:rsidRDefault="00263DEE">
            <w:pPr>
              <w:numPr>
                <w:ilvl w:val="0"/>
                <w:numId w:val="12"/>
              </w:numPr>
              <w:ind w:left="181" w:hanging="181"/>
              <w:rPr>
                <w:sz w:val="20"/>
                <w:szCs w:val="20"/>
              </w:rPr>
            </w:pPr>
            <w:r>
              <w:rPr>
                <w:sz w:val="20"/>
                <w:szCs w:val="20"/>
              </w:rPr>
              <w:t>regulations/legislation</w:t>
            </w:r>
          </w:p>
          <w:p w:rsidR="00263DEE" w:rsidRDefault="00263DEE">
            <w:pPr>
              <w:numPr>
                <w:ilvl w:val="0"/>
                <w:numId w:val="12"/>
              </w:numPr>
              <w:ind w:left="181" w:hanging="181"/>
              <w:rPr>
                <w:sz w:val="20"/>
                <w:szCs w:val="20"/>
              </w:rPr>
            </w:pPr>
            <w:r>
              <w:rPr>
                <w:sz w:val="20"/>
                <w:szCs w:val="20"/>
              </w:rPr>
              <w:t>manufacturer/workplace guidelines, policies and procedures</w:t>
            </w:r>
          </w:p>
          <w:p w:rsidR="00263DEE" w:rsidRDefault="00263DEE">
            <w:pPr>
              <w:numPr>
                <w:ilvl w:val="0"/>
                <w:numId w:val="12"/>
              </w:numPr>
              <w:ind w:left="181" w:hanging="181"/>
              <w:rPr>
                <w:sz w:val="20"/>
                <w:szCs w:val="20"/>
              </w:rPr>
            </w:pPr>
            <w:r>
              <w:rPr>
                <w:sz w:val="20"/>
                <w:szCs w:val="20"/>
              </w:rPr>
              <w:t>Australian Standards.</w:t>
            </w:r>
          </w:p>
          <w:p w:rsidR="00263DEE" w:rsidRDefault="00263DEE">
            <w:pPr>
              <w:pStyle w:val="BodyText"/>
              <w:spacing w:before="0" w:after="0"/>
              <w:rPr>
                <w:sz w:val="20"/>
                <w:szCs w:val="20"/>
              </w:rPr>
            </w:pPr>
          </w:p>
        </w:tc>
        <w:tc>
          <w:tcPr>
            <w:tcW w:w="4927" w:type="dxa"/>
            <w:tcBorders>
              <w:top w:val="single" w:sz="4" w:space="0" w:color="auto"/>
              <w:left w:val="single" w:sz="4" w:space="0" w:color="auto"/>
              <w:bottom w:val="nil"/>
              <w:right w:val="single" w:sz="4" w:space="0" w:color="auto"/>
            </w:tcBorders>
          </w:tcPr>
          <w:p w:rsidR="00263DEE" w:rsidRDefault="00263DEE">
            <w:pPr>
              <w:pStyle w:val="BodyText"/>
              <w:spacing w:after="0"/>
              <w:rPr>
                <w:i/>
                <w:sz w:val="20"/>
                <w:szCs w:val="20"/>
                <w:lang w:val="en-AU"/>
              </w:rPr>
            </w:pPr>
            <w:r>
              <w:rPr>
                <w:i/>
                <w:sz w:val="20"/>
                <w:szCs w:val="20"/>
                <w:lang w:val="en-AU"/>
              </w:rPr>
              <w:t>During the course, students are to be provided with a range of work instructions and procedures to enable them to become familiar with industry documentation and interpret to complete tasks/projects.</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Visual stimulus – view a range of documents containing work instructions and procedures (see list in content column).</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Student activity – identify the work instructions and/or procedures that each document provides.</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360" w:hanging="360"/>
              <w:jc w:val="left"/>
              <w:rPr>
                <w:rFonts w:cs="Times New Roman"/>
                <w:szCs w:val="20"/>
              </w:rPr>
            </w:pPr>
            <w:r>
              <w:rPr>
                <w:rFonts w:cs="Times New Roman"/>
                <w:szCs w:val="20"/>
              </w:rPr>
              <w:t>1.1</w:t>
            </w:r>
            <w:r>
              <w:rPr>
                <w:rFonts w:cs="Times New Roman"/>
                <w:szCs w:val="20"/>
              </w:rPr>
              <w:tab/>
              <w:t>Instructions and procedures are followed and duties are performed in accordance with requirements of quality improvement system.</w:t>
            </w:r>
          </w:p>
          <w:p w:rsidR="00263DEE" w:rsidRDefault="00263DEE">
            <w:pPr>
              <w:pStyle w:val="program"/>
              <w:ind w:left="360" w:hanging="360"/>
              <w:jc w:val="left"/>
              <w:rPr>
                <w:rFonts w:cs="Times New Roman"/>
                <w:i/>
                <w:iCs/>
                <w:szCs w:val="20"/>
                <w:lang w:val="en-AU"/>
              </w:rPr>
            </w:pPr>
            <w:r>
              <w:rPr>
                <w:rFonts w:cs="Times New Roman"/>
                <w:szCs w:val="20"/>
              </w:rPr>
              <w:t>1.2</w:t>
            </w:r>
            <w:r>
              <w:rPr>
                <w:rFonts w:cs="Times New Roman"/>
                <w:szCs w:val="20"/>
              </w:rPr>
              <w:tab/>
              <w:t>Conformance to specifications is ensured.</w:t>
            </w:r>
          </w:p>
          <w:p w:rsidR="00263DEE" w:rsidRDefault="00263DEE">
            <w:pPr>
              <w:pStyle w:val="program"/>
              <w:jc w:val="left"/>
              <w:rPr>
                <w:rFonts w:cs="Times New Roman"/>
                <w:iCs/>
                <w:szCs w:val="20"/>
                <w:lang w:val="en-AU"/>
              </w:rPr>
            </w:pPr>
          </w:p>
          <w:p w:rsidR="00263DEE" w:rsidRDefault="00263DEE">
            <w:pPr>
              <w:pStyle w:val="program"/>
              <w:jc w:val="left"/>
              <w:rPr>
                <w:rFonts w:cs="Times New Roman"/>
                <w:i/>
                <w:iCs/>
                <w:szCs w:val="20"/>
                <w:lang w:val="en-AU"/>
              </w:rPr>
            </w:pPr>
            <w:r>
              <w:rPr>
                <w:rFonts w:cs="Times New Roman"/>
                <w:i/>
                <w:iCs/>
                <w:szCs w:val="20"/>
                <w:lang w:val="en-AU"/>
              </w:rPr>
              <w:t>MEM15024A Apply quality procedures</w:t>
            </w: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A definition of:</w:t>
            </w:r>
          </w:p>
          <w:p w:rsidR="00263DEE" w:rsidRDefault="00263DEE">
            <w:pPr>
              <w:numPr>
                <w:ilvl w:val="0"/>
                <w:numId w:val="12"/>
              </w:numPr>
              <w:ind w:left="181" w:hanging="181"/>
              <w:rPr>
                <w:sz w:val="20"/>
                <w:szCs w:val="20"/>
              </w:rPr>
            </w:pPr>
            <w:r>
              <w:rPr>
                <w:sz w:val="20"/>
                <w:szCs w:val="20"/>
              </w:rPr>
              <w:t>specification/s</w:t>
            </w:r>
          </w:p>
          <w:p w:rsidR="00263DEE" w:rsidRDefault="00263DEE">
            <w:pPr>
              <w:numPr>
                <w:ilvl w:val="0"/>
                <w:numId w:val="12"/>
              </w:numPr>
              <w:ind w:left="181" w:hanging="181"/>
              <w:rPr>
                <w:sz w:val="20"/>
                <w:szCs w:val="20"/>
              </w:rPr>
            </w:pPr>
            <w:r>
              <w:rPr>
                <w:sz w:val="20"/>
                <w:szCs w:val="20"/>
              </w:rPr>
              <w:t>standard operating procedures (SOP)</w:t>
            </w:r>
          </w:p>
          <w:p w:rsidR="00263DEE" w:rsidRDefault="00263DEE">
            <w:pPr>
              <w:numPr>
                <w:ilvl w:val="0"/>
                <w:numId w:val="12"/>
              </w:numPr>
              <w:ind w:left="181" w:hanging="181"/>
              <w:rPr>
                <w:sz w:val="20"/>
                <w:szCs w:val="20"/>
              </w:rPr>
            </w:pPr>
            <w:r>
              <w:rPr>
                <w:sz w:val="20"/>
                <w:szCs w:val="20"/>
              </w:rPr>
              <w:t>task outcome/s</w:t>
            </w:r>
          </w:p>
          <w:p w:rsidR="00263DEE" w:rsidRDefault="00263DEE">
            <w:pPr>
              <w:numPr>
                <w:ilvl w:val="0"/>
                <w:numId w:val="12"/>
              </w:numPr>
              <w:ind w:left="181" w:hanging="181"/>
              <w:rPr>
                <w:sz w:val="20"/>
                <w:szCs w:val="20"/>
              </w:rPr>
            </w:pPr>
            <w:r>
              <w:rPr>
                <w:sz w:val="20"/>
                <w:szCs w:val="20"/>
              </w:rPr>
              <w:t>task requirement/s</w:t>
            </w:r>
          </w:p>
          <w:p w:rsidR="00263DEE" w:rsidRDefault="00263DEE">
            <w:pPr>
              <w:rPr>
                <w:sz w:val="20"/>
                <w:szCs w:val="20"/>
              </w:rPr>
            </w:pPr>
          </w:p>
          <w:p w:rsidR="00263DEE" w:rsidRDefault="00263DEE">
            <w:pPr>
              <w:rPr>
                <w:sz w:val="20"/>
                <w:szCs w:val="20"/>
              </w:rPr>
            </w:pPr>
          </w:p>
        </w:tc>
        <w:tc>
          <w:tcPr>
            <w:tcW w:w="4927" w:type="dxa"/>
            <w:tcBorders>
              <w:top w:val="nil"/>
              <w:left w:val="single" w:sz="4" w:space="0" w:color="auto"/>
              <w:bottom w:val="nil"/>
              <w:right w:val="single" w:sz="4" w:space="0" w:color="auto"/>
            </w:tcBorders>
          </w:tcPr>
          <w:p w:rsidR="00263DEE" w:rsidRDefault="00263DEE">
            <w:pPr>
              <w:pStyle w:val="BodyText"/>
              <w:spacing w:before="0" w:after="0"/>
              <w:rPr>
                <w:sz w:val="20"/>
                <w:szCs w:val="20"/>
                <w:lang w:val="en-AU"/>
              </w:rPr>
            </w:pPr>
            <w:r>
              <w:rPr>
                <w:sz w:val="20"/>
                <w:szCs w:val="20"/>
                <w:lang w:val="en-AU"/>
              </w:rPr>
              <w:t>Handout.</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Identify the difference between specifications, SOPs, task outcomes and task requirements.</w:t>
            </w:r>
          </w:p>
        </w:tc>
      </w:tr>
      <w:tr w:rsidR="00263DEE" w:rsidTr="00263DEE">
        <w:tc>
          <w:tcPr>
            <w:tcW w:w="4248" w:type="dxa"/>
            <w:tcBorders>
              <w:top w:val="nil"/>
              <w:left w:val="single" w:sz="4" w:space="0" w:color="auto"/>
              <w:bottom w:val="nil"/>
              <w:right w:val="single" w:sz="4" w:space="0" w:color="auto"/>
            </w:tcBorders>
            <w:hideMark/>
          </w:tcPr>
          <w:p w:rsidR="00263DEE" w:rsidRDefault="00263DEE">
            <w:pPr>
              <w:pStyle w:val="program"/>
              <w:ind w:left="180" w:hanging="180"/>
              <w:jc w:val="left"/>
              <w:rPr>
                <w:rFonts w:cs="Times New Roman"/>
                <w:szCs w:val="20"/>
                <w:lang w:val="en-AU"/>
              </w:rPr>
            </w:pPr>
            <w:r>
              <w:rPr>
                <w:rFonts w:cs="Times New Roman"/>
                <w:b/>
                <w:bCs w:val="0"/>
                <w:szCs w:val="20"/>
              </w:rPr>
              <w:t>1</w:t>
            </w:r>
            <w:r>
              <w:rPr>
                <w:rFonts w:cs="Times New Roman"/>
                <w:b/>
                <w:bCs w:val="0"/>
                <w:szCs w:val="20"/>
              </w:rPr>
              <w:tab/>
              <w:t>Take responsibility for own quality</w:t>
            </w:r>
          </w:p>
          <w:p w:rsidR="00263DEE" w:rsidRDefault="00263DEE">
            <w:pPr>
              <w:pStyle w:val="program"/>
              <w:ind w:left="360" w:hanging="360"/>
              <w:jc w:val="left"/>
              <w:rPr>
                <w:rFonts w:cs="Times New Roman"/>
                <w:szCs w:val="20"/>
              </w:rPr>
            </w:pPr>
            <w:r>
              <w:rPr>
                <w:rFonts w:cs="Times New Roman"/>
                <w:szCs w:val="20"/>
              </w:rPr>
              <w:t>1.1</w:t>
            </w:r>
            <w:r>
              <w:rPr>
                <w:rFonts w:cs="Times New Roman"/>
                <w:szCs w:val="20"/>
              </w:rPr>
              <w:tab/>
              <w:t>Concept of supplying product or service to meet the customer requirements (internal and external) is understood and applied.</w:t>
            </w:r>
          </w:p>
          <w:p w:rsidR="00263DEE" w:rsidRDefault="00263DEE">
            <w:pPr>
              <w:pStyle w:val="program"/>
              <w:ind w:left="181" w:hanging="181"/>
              <w:jc w:val="left"/>
              <w:rPr>
                <w:rFonts w:cs="Times New Roman"/>
                <w:szCs w:val="20"/>
                <w:lang w:val="en-AU"/>
              </w:rPr>
            </w:pPr>
            <w:r>
              <w:rPr>
                <w:rFonts w:cs="Times New Roman"/>
                <w:b/>
                <w:bCs w:val="0"/>
                <w:szCs w:val="20"/>
              </w:rPr>
              <w:t>2</w:t>
            </w:r>
            <w:r>
              <w:rPr>
                <w:rFonts w:cs="Times New Roman"/>
                <w:b/>
                <w:bCs w:val="0"/>
                <w:szCs w:val="20"/>
              </w:rPr>
              <w:tab/>
              <w:t xml:space="preserve">Apply standard procedures of workplace </w:t>
            </w: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Knowledge of the reasons for using:</w:t>
            </w:r>
          </w:p>
          <w:p w:rsidR="00263DEE" w:rsidRDefault="00263DEE">
            <w:pPr>
              <w:numPr>
                <w:ilvl w:val="0"/>
                <w:numId w:val="12"/>
              </w:numPr>
              <w:ind w:left="181" w:hanging="181"/>
              <w:rPr>
                <w:sz w:val="20"/>
                <w:szCs w:val="20"/>
              </w:rPr>
            </w:pPr>
            <w:r>
              <w:rPr>
                <w:sz w:val="20"/>
                <w:szCs w:val="20"/>
              </w:rPr>
              <w:t>specification/s</w:t>
            </w:r>
          </w:p>
          <w:p w:rsidR="00263DEE" w:rsidRDefault="00263DEE">
            <w:pPr>
              <w:numPr>
                <w:ilvl w:val="0"/>
                <w:numId w:val="12"/>
              </w:numPr>
              <w:ind w:left="181" w:hanging="181"/>
              <w:rPr>
                <w:sz w:val="20"/>
                <w:szCs w:val="20"/>
              </w:rPr>
            </w:pPr>
            <w:r>
              <w:rPr>
                <w:sz w:val="20"/>
                <w:szCs w:val="20"/>
              </w:rPr>
              <w:t>standard operating procedures (SOP).</w:t>
            </w:r>
          </w:p>
          <w:p w:rsidR="00263DEE" w:rsidRDefault="00263DEE">
            <w:pPr>
              <w:rPr>
                <w:sz w:val="20"/>
                <w:szCs w:val="20"/>
              </w:rPr>
            </w:pPr>
          </w:p>
          <w:p w:rsidR="00263DEE" w:rsidRDefault="00263DEE">
            <w:pPr>
              <w:rPr>
                <w:sz w:val="20"/>
                <w:szCs w:val="20"/>
              </w:rPr>
            </w:pPr>
          </w:p>
        </w:tc>
        <w:tc>
          <w:tcPr>
            <w:tcW w:w="4927" w:type="dxa"/>
            <w:tcBorders>
              <w:top w:val="nil"/>
              <w:left w:val="single" w:sz="4" w:space="0" w:color="auto"/>
              <w:bottom w:val="nil"/>
              <w:right w:val="single" w:sz="4" w:space="0" w:color="auto"/>
            </w:tcBorders>
            <w:hideMark/>
          </w:tcPr>
          <w:p w:rsidR="00263DEE" w:rsidRDefault="00263DEE">
            <w:pPr>
              <w:pStyle w:val="BodyText"/>
              <w:spacing w:before="0" w:after="0"/>
              <w:rPr>
                <w:sz w:val="20"/>
                <w:szCs w:val="20"/>
                <w:lang w:val="en-AU"/>
              </w:rPr>
            </w:pPr>
            <w:r>
              <w:rPr>
                <w:sz w:val="20"/>
                <w:szCs w:val="20"/>
                <w:lang w:val="en-AU"/>
              </w:rPr>
              <w:t>Class discussion.</w:t>
            </w: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ind w:left="180"/>
              <w:jc w:val="left"/>
              <w:rPr>
                <w:rFonts w:cs="Times New Roman"/>
                <w:szCs w:val="20"/>
              </w:rPr>
            </w:pPr>
            <w:r>
              <w:rPr>
                <w:rFonts w:cs="Times New Roman"/>
                <w:b/>
                <w:bCs w:val="0"/>
                <w:szCs w:val="20"/>
              </w:rPr>
              <w:t>quality to own job</w:t>
            </w:r>
          </w:p>
          <w:p w:rsidR="00263DEE" w:rsidRDefault="00263DEE">
            <w:pPr>
              <w:pStyle w:val="program"/>
              <w:ind w:left="360" w:hanging="360"/>
              <w:jc w:val="left"/>
              <w:rPr>
                <w:rFonts w:cs="Times New Roman"/>
                <w:szCs w:val="20"/>
              </w:rPr>
            </w:pPr>
            <w:r>
              <w:rPr>
                <w:rFonts w:cs="Times New Roman"/>
                <w:szCs w:val="20"/>
              </w:rPr>
              <w:t>2.2</w:t>
            </w:r>
            <w:r>
              <w:rPr>
                <w:rFonts w:cs="Times New Roman"/>
                <w:szCs w:val="20"/>
              </w:rPr>
              <w:tab/>
              <w:t>Conformance to specifications is ensured.</w:t>
            </w:r>
          </w:p>
          <w:p w:rsidR="00263DEE" w:rsidRDefault="00263DEE">
            <w:pPr>
              <w:pStyle w:val="program"/>
              <w:jc w:val="left"/>
              <w:rPr>
                <w:rFonts w:cs="Times New Roman"/>
                <w:i/>
                <w:iCs/>
                <w:szCs w:val="20"/>
                <w:lang w:val="en-AU"/>
              </w:rPr>
            </w:pPr>
          </w:p>
          <w:p w:rsidR="00263DEE" w:rsidRDefault="00263DEE">
            <w:pPr>
              <w:pStyle w:val="program"/>
              <w:jc w:val="left"/>
              <w:rPr>
                <w:rFonts w:cs="Times New Roman"/>
                <w:i/>
                <w:iCs/>
                <w:szCs w:val="20"/>
                <w:lang w:val="en-AU"/>
              </w:rPr>
            </w:pPr>
            <w:r>
              <w:rPr>
                <w:rFonts w:cs="Times New Roman"/>
                <w:i/>
                <w:iCs/>
                <w:szCs w:val="20"/>
                <w:lang w:val="en-AU"/>
              </w:rPr>
              <w:t>MEM16007A Work with others in a manufacturing, engineering or related environment</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2</w:t>
            </w:r>
            <w:r>
              <w:rPr>
                <w:rFonts w:cs="Times New Roman"/>
                <w:b/>
                <w:bCs w:val="0"/>
                <w:szCs w:val="20"/>
              </w:rPr>
              <w:tab/>
              <w:t>Plan activities</w:t>
            </w:r>
          </w:p>
          <w:p w:rsidR="00263DEE" w:rsidRDefault="00263DEE">
            <w:pPr>
              <w:pStyle w:val="program"/>
              <w:ind w:left="360" w:hanging="360"/>
              <w:jc w:val="left"/>
              <w:rPr>
                <w:rFonts w:cs="Times New Roman"/>
                <w:szCs w:val="20"/>
              </w:rPr>
            </w:pPr>
            <w:r>
              <w:rPr>
                <w:rFonts w:cs="Times New Roman"/>
                <w:szCs w:val="20"/>
              </w:rPr>
              <w:t>2.1</w:t>
            </w:r>
            <w:r>
              <w:rPr>
                <w:rFonts w:cs="Times New Roman"/>
                <w:szCs w:val="20"/>
              </w:rPr>
              <w:tab/>
              <w:t xml:space="preserve">Common goals, objectives and task </w:t>
            </w:r>
          </w:p>
        </w:tc>
        <w:tc>
          <w:tcPr>
            <w:tcW w:w="4973" w:type="dxa"/>
            <w:tcBorders>
              <w:top w:val="nil"/>
              <w:left w:val="single" w:sz="4" w:space="0" w:color="auto"/>
              <w:bottom w:val="single" w:sz="4" w:space="0" w:color="auto"/>
              <w:right w:val="single" w:sz="4" w:space="0" w:color="auto"/>
            </w:tcBorders>
            <w:hideMark/>
          </w:tcPr>
          <w:p w:rsidR="00263DEE" w:rsidRDefault="00263DEE">
            <w:pPr>
              <w:pStyle w:val="BodyText"/>
              <w:spacing w:before="0" w:after="0"/>
              <w:rPr>
                <w:sz w:val="20"/>
                <w:szCs w:val="20"/>
              </w:rPr>
            </w:pPr>
            <w:r>
              <w:rPr>
                <w:sz w:val="20"/>
                <w:szCs w:val="20"/>
              </w:rPr>
              <w:t>An awareness of the reasons for ensuring work conforms to specification (or benefits of good quality):</w:t>
            </w:r>
          </w:p>
          <w:p w:rsidR="00263DEE" w:rsidRDefault="00263DEE">
            <w:pPr>
              <w:numPr>
                <w:ilvl w:val="0"/>
                <w:numId w:val="12"/>
              </w:numPr>
              <w:ind w:left="181" w:hanging="181"/>
              <w:rPr>
                <w:sz w:val="20"/>
                <w:szCs w:val="20"/>
              </w:rPr>
            </w:pPr>
            <w:r>
              <w:rPr>
                <w:sz w:val="20"/>
                <w:szCs w:val="20"/>
              </w:rPr>
              <w:t>quality products/services</w:t>
            </w:r>
          </w:p>
          <w:p w:rsidR="00263DEE" w:rsidRDefault="00263DEE">
            <w:pPr>
              <w:numPr>
                <w:ilvl w:val="0"/>
                <w:numId w:val="12"/>
              </w:numPr>
              <w:ind w:left="181" w:hanging="181"/>
              <w:rPr>
                <w:sz w:val="20"/>
                <w:szCs w:val="20"/>
              </w:rPr>
            </w:pPr>
            <w:r>
              <w:rPr>
                <w:sz w:val="20"/>
                <w:szCs w:val="20"/>
              </w:rPr>
              <w:t>reduced costs</w:t>
            </w:r>
          </w:p>
          <w:p w:rsidR="00263DEE" w:rsidRDefault="00263DEE">
            <w:pPr>
              <w:numPr>
                <w:ilvl w:val="0"/>
                <w:numId w:val="12"/>
              </w:numPr>
              <w:ind w:left="181" w:hanging="181"/>
              <w:rPr>
                <w:sz w:val="20"/>
                <w:szCs w:val="20"/>
              </w:rPr>
            </w:pPr>
            <w:r>
              <w:rPr>
                <w:sz w:val="20"/>
                <w:szCs w:val="20"/>
              </w:rPr>
              <w:t>customer confidence, satisfaction and loyalty</w:t>
            </w:r>
          </w:p>
          <w:p w:rsidR="00263DEE" w:rsidRDefault="00263DEE">
            <w:pPr>
              <w:numPr>
                <w:ilvl w:val="0"/>
                <w:numId w:val="12"/>
              </w:numPr>
              <w:ind w:left="181" w:hanging="181"/>
              <w:rPr>
                <w:sz w:val="20"/>
                <w:szCs w:val="20"/>
              </w:rPr>
            </w:pPr>
            <w:r>
              <w:rPr>
                <w:sz w:val="20"/>
                <w:szCs w:val="20"/>
              </w:rPr>
              <w:t>good reputation</w:t>
            </w:r>
          </w:p>
          <w:p w:rsidR="00263DEE" w:rsidRDefault="00263DEE">
            <w:pPr>
              <w:numPr>
                <w:ilvl w:val="0"/>
                <w:numId w:val="12"/>
              </w:numPr>
              <w:ind w:left="181" w:hanging="181"/>
              <w:rPr>
                <w:sz w:val="20"/>
                <w:szCs w:val="20"/>
              </w:rPr>
            </w:pPr>
            <w:r>
              <w:rPr>
                <w:sz w:val="20"/>
                <w:szCs w:val="20"/>
              </w:rPr>
              <w:t>job satisfaction</w:t>
            </w:r>
          </w:p>
          <w:p w:rsidR="00263DEE" w:rsidRDefault="00263DEE">
            <w:pPr>
              <w:numPr>
                <w:ilvl w:val="0"/>
                <w:numId w:val="12"/>
              </w:numPr>
              <w:ind w:left="181" w:hanging="181"/>
              <w:rPr>
                <w:sz w:val="20"/>
                <w:szCs w:val="20"/>
              </w:rPr>
            </w:pPr>
            <w:r>
              <w:rPr>
                <w:sz w:val="20"/>
                <w:szCs w:val="20"/>
              </w:rPr>
              <w:t>solving problems</w:t>
            </w:r>
          </w:p>
          <w:p w:rsidR="00263DEE" w:rsidRDefault="00263DEE">
            <w:pPr>
              <w:numPr>
                <w:ilvl w:val="0"/>
                <w:numId w:val="12"/>
              </w:numPr>
              <w:ind w:left="181" w:hanging="181"/>
              <w:rPr>
                <w:sz w:val="20"/>
                <w:szCs w:val="20"/>
              </w:rPr>
            </w:pPr>
            <w:r>
              <w:rPr>
                <w:sz w:val="20"/>
                <w:szCs w:val="20"/>
              </w:rPr>
              <w:t>increased competitiveness</w:t>
            </w:r>
          </w:p>
        </w:tc>
        <w:tc>
          <w:tcPr>
            <w:tcW w:w="4927" w:type="dxa"/>
            <w:tcBorders>
              <w:top w:val="nil"/>
              <w:left w:val="single" w:sz="4" w:space="0" w:color="auto"/>
              <w:bottom w:val="single" w:sz="4" w:space="0" w:color="auto"/>
              <w:right w:val="single" w:sz="4" w:space="0" w:color="auto"/>
            </w:tcBorders>
            <w:hideMark/>
          </w:tcPr>
          <w:p w:rsidR="00263DEE" w:rsidRDefault="00263DEE">
            <w:pPr>
              <w:pStyle w:val="BodyText"/>
              <w:spacing w:before="0" w:after="0"/>
              <w:rPr>
                <w:sz w:val="20"/>
                <w:szCs w:val="20"/>
                <w:lang w:val="en-AU"/>
              </w:rPr>
            </w:pPr>
            <w:r>
              <w:rPr>
                <w:sz w:val="20"/>
                <w:szCs w:val="20"/>
                <w:lang w:val="en-AU"/>
              </w:rPr>
              <w:t>Overhead – benefits of good quality.</w:t>
            </w:r>
          </w:p>
        </w:tc>
      </w:tr>
      <w:tr w:rsidR="00263DEE" w:rsidTr="00263DEE">
        <w:tc>
          <w:tcPr>
            <w:tcW w:w="4248" w:type="dxa"/>
            <w:tcBorders>
              <w:top w:val="single" w:sz="4" w:space="0" w:color="auto"/>
              <w:left w:val="single" w:sz="4" w:space="0" w:color="auto"/>
              <w:bottom w:val="nil"/>
              <w:right w:val="single" w:sz="4" w:space="0" w:color="auto"/>
            </w:tcBorders>
            <w:hideMark/>
          </w:tcPr>
          <w:p w:rsidR="00263DEE" w:rsidRDefault="00263DEE">
            <w:pPr>
              <w:pStyle w:val="program"/>
              <w:spacing w:before="120"/>
              <w:ind w:left="357"/>
              <w:jc w:val="left"/>
              <w:rPr>
                <w:rFonts w:cs="Times New Roman"/>
                <w:szCs w:val="20"/>
              </w:rPr>
            </w:pPr>
            <w:r>
              <w:rPr>
                <w:rFonts w:cs="Times New Roman"/>
                <w:szCs w:val="20"/>
              </w:rPr>
              <w:t>requirements are identified and clarified with appropriate persons.</w:t>
            </w:r>
          </w:p>
        </w:tc>
        <w:tc>
          <w:tcPr>
            <w:tcW w:w="4973" w:type="dxa"/>
            <w:tcBorders>
              <w:top w:val="single" w:sz="4" w:space="0" w:color="auto"/>
              <w:left w:val="single" w:sz="4" w:space="0" w:color="auto"/>
              <w:bottom w:val="nil"/>
              <w:right w:val="single" w:sz="4" w:space="0" w:color="auto"/>
            </w:tcBorders>
          </w:tcPr>
          <w:p w:rsidR="00263DEE" w:rsidRDefault="00263DEE">
            <w:pPr>
              <w:numPr>
                <w:ilvl w:val="0"/>
                <w:numId w:val="12"/>
              </w:numPr>
              <w:spacing w:before="120"/>
              <w:ind w:left="181" w:hanging="181"/>
              <w:rPr>
                <w:sz w:val="20"/>
                <w:szCs w:val="20"/>
              </w:rPr>
            </w:pPr>
            <w:r>
              <w:rPr>
                <w:sz w:val="20"/>
                <w:szCs w:val="20"/>
              </w:rPr>
              <w:t>keeping up with technology.</w:t>
            </w:r>
          </w:p>
          <w:p w:rsidR="00263DEE" w:rsidRDefault="00263DEE">
            <w:pPr>
              <w:pStyle w:val="BodyText"/>
              <w:spacing w:before="0" w:after="0"/>
              <w:rPr>
                <w:sz w:val="20"/>
                <w:szCs w:val="20"/>
              </w:rPr>
            </w:pPr>
          </w:p>
        </w:tc>
        <w:tc>
          <w:tcPr>
            <w:tcW w:w="4927" w:type="dxa"/>
            <w:tcBorders>
              <w:top w:val="single" w:sz="4" w:space="0" w:color="auto"/>
              <w:left w:val="single" w:sz="4" w:space="0" w:color="auto"/>
              <w:bottom w:val="nil"/>
              <w:right w:val="single" w:sz="4" w:space="0" w:color="auto"/>
            </w:tcBorders>
          </w:tcPr>
          <w:p w:rsidR="00263DEE" w:rsidRDefault="00263DEE">
            <w:pPr>
              <w:pStyle w:val="BodyText"/>
              <w:spacing w:after="0"/>
              <w:rPr>
                <w:i/>
                <w:sz w:val="20"/>
                <w:szCs w:val="20"/>
                <w:lang w:val="en-AU"/>
              </w:rPr>
            </w:pP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360" w:hanging="360"/>
              <w:jc w:val="left"/>
              <w:rPr>
                <w:rFonts w:cs="Times New Roman"/>
                <w:b/>
                <w:bCs w:val="0"/>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An awareness of various modes of communication to receive work instructions:</w:t>
            </w:r>
          </w:p>
          <w:p w:rsidR="00263DEE" w:rsidRDefault="00263DEE">
            <w:pPr>
              <w:numPr>
                <w:ilvl w:val="0"/>
                <w:numId w:val="12"/>
              </w:numPr>
              <w:ind w:left="181" w:hanging="181"/>
              <w:rPr>
                <w:sz w:val="20"/>
                <w:szCs w:val="20"/>
              </w:rPr>
            </w:pPr>
            <w:r>
              <w:rPr>
                <w:sz w:val="20"/>
                <w:szCs w:val="20"/>
              </w:rPr>
              <w:t>verbal</w:t>
            </w:r>
          </w:p>
          <w:p w:rsidR="00263DEE" w:rsidRDefault="00263DEE">
            <w:pPr>
              <w:pStyle w:val="Bullet1"/>
              <w:tabs>
                <w:tab w:val="clear" w:pos="530"/>
                <w:tab w:val="left" w:pos="720"/>
              </w:tabs>
              <w:ind w:left="397" w:hanging="170"/>
              <w:rPr>
                <w:sz w:val="20"/>
              </w:rPr>
            </w:pPr>
            <w:r>
              <w:rPr>
                <w:sz w:val="20"/>
              </w:rPr>
              <w:t>face to face (supervisor to employee)</w:t>
            </w:r>
          </w:p>
          <w:p w:rsidR="00263DEE" w:rsidRDefault="00263DEE">
            <w:pPr>
              <w:pStyle w:val="Bullet1"/>
              <w:tabs>
                <w:tab w:val="clear" w:pos="530"/>
                <w:tab w:val="left" w:pos="720"/>
              </w:tabs>
              <w:ind w:left="397" w:hanging="170"/>
              <w:rPr>
                <w:sz w:val="20"/>
              </w:rPr>
            </w:pPr>
            <w:r>
              <w:rPr>
                <w:sz w:val="20"/>
              </w:rPr>
              <w:t>telephone/mobile phone</w:t>
            </w:r>
          </w:p>
          <w:p w:rsidR="00263DEE" w:rsidRDefault="00263DEE">
            <w:pPr>
              <w:pStyle w:val="Bullet1"/>
              <w:tabs>
                <w:tab w:val="clear" w:pos="530"/>
                <w:tab w:val="left" w:pos="720"/>
              </w:tabs>
              <w:ind w:left="397" w:hanging="170"/>
              <w:rPr>
                <w:sz w:val="20"/>
              </w:rPr>
            </w:pPr>
            <w:r>
              <w:rPr>
                <w:sz w:val="20"/>
              </w:rPr>
              <w:t>workplace meetings</w:t>
            </w:r>
          </w:p>
          <w:p w:rsidR="00263DEE" w:rsidRDefault="00263DEE">
            <w:pPr>
              <w:numPr>
                <w:ilvl w:val="0"/>
                <w:numId w:val="12"/>
              </w:numPr>
              <w:ind w:left="181" w:hanging="181"/>
              <w:rPr>
                <w:sz w:val="20"/>
                <w:szCs w:val="20"/>
              </w:rPr>
            </w:pPr>
            <w:r>
              <w:rPr>
                <w:sz w:val="20"/>
                <w:szCs w:val="20"/>
              </w:rPr>
              <w:t>written communication</w:t>
            </w:r>
          </w:p>
          <w:p w:rsidR="00263DEE" w:rsidRDefault="00263DEE">
            <w:pPr>
              <w:pStyle w:val="Bullet1"/>
              <w:tabs>
                <w:tab w:val="clear" w:pos="530"/>
                <w:tab w:val="left" w:pos="720"/>
              </w:tabs>
              <w:ind w:left="397" w:hanging="170"/>
              <w:rPr>
                <w:sz w:val="20"/>
              </w:rPr>
            </w:pPr>
            <w:r>
              <w:rPr>
                <w:sz w:val="20"/>
              </w:rPr>
              <w:t>work plans</w:t>
            </w:r>
          </w:p>
          <w:p w:rsidR="00263DEE" w:rsidRDefault="00263DEE">
            <w:pPr>
              <w:pStyle w:val="Bullet1"/>
              <w:tabs>
                <w:tab w:val="clear" w:pos="530"/>
                <w:tab w:val="left" w:pos="720"/>
              </w:tabs>
              <w:ind w:left="397" w:hanging="170"/>
              <w:rPr>
                <w:sz w:val="20"/>
              </w:rPr>
            </w:pPr>
            <w:r>
              <w:rPr>
                <w:sz w:val="20"/>
              </w:rPr>
              <w:t>memos/messages</w:t>
            </w:r>
          </w:p>
          <w:p w:rsidR="00263DEE" w:rsidRDefault="00263DEE">
            <w:pPr>
              <w:pStyle w:val="Bullet1"/>
              <w:tabs>
                <w:tab w:val="clear" w:pos="530"/>
                <w:tab w:val="left" w:pos="720"/>
              </w:tabs>
              <w:ind w:left="397" w:hanging="170"/>
              <w:rPr>
                <w:sz w:val="20"/>
              </w:rPr>
            </w:pPr>
            <w:r>
              <w:rPr>
                <w:sz w:val="20"/>
              </w:rPr>
              <w:t>job descriptions/statements</w:t>
            </w:r>
          </w:p>
          <w:p w:rsidR="00263DEE" w:rsidRDefault="00263DEE">
            <w:pPr>
              <w:pStyle w:val="Bullet1"/>
              <w:tabs>
                <w:tab w:val="clear" w:pos="530"/>
                <w:tab w:val="left" w:pos="720"/>
              </w:tabs>
              <w:ind w:left="397" w:hanging="170"/>
              <w:rPr>
                <w:sz w:val="20"/>
              </w:rPr>
            </w:pPr>
            <w:r>
              <w:rPr>
                <w:sz w:val="20"/>
              </w:rPr>
              <w:t>workplace forms</w:t>
            </w:r>
          </w:p>
          <w:p w:rsidR="00263DEE" w:rsidRDefault="00263DEE">
            <w:pPr>
              <w:pStyle w:val="Bullet1"/>
              <w:tabs>
                <w:tab w:val="clear" w:pos="530"/>
                <w:tab w:val="left" w:pos="720"/>
              </w:tabs>
              <w:ind w:left="397" w:hanging="170"/>
              <w:rPr>
                <w:sz w:val="20"/>
              </w:rPr>
            </w:pPr>
            <w:r>
              <w:rPr>
                <w:sz w:val="20"/>
              </w:rPr>
              <w:t>rosters</w:t>
            </w:r>
          </w:p>
          <w:p w:rsidR="00263DEE" w:rsidRDefault="00263DEE">
            <w:pPr>
              <w:numPr>
                <w:ilvl w:val="0"/>
                <w:numId w:val="12"/>
              </w:numPr>
              <w:ind w:left="181" w:hanging="181"/>
              <w:rPr>
                <w:sz w:val="20"/>
                <w:szCs w:val="20"/>
              </w:rPr>
            </w:pPr>
            <w:r>
              <w:rPr>
                <w:sz w:val="20"/>
                <w:szCs w:val="20"/>
              </w:rPr>
              <w:t>non-verbal</w:t>
            </w:r>
          </w:p>
          <w:p w:rsidR="00263DEE" w:rsidRDefault="00263DEE">
            <w:pPr>
              <w:pStyle w:val="Bullet1"/>
              <w:tabs>
                <w:tab w:val="clear" w:pos="530"/>
                <w:tab w:val="left" w:pos="720"/>
              </w:tabs>
              <w:ind w:left="397" w:hanging="170"/>
              <w:rPr>
                <w:sz w:val="20"/>
              </w:rPr>
            </w:pPr>
            <w:r>
              <w:rPr>
                <w:sz w:val="20"/>
              </w:rPr>
              <w:lastRenderedPageBreak/>
              <w:t>signage</w:t>
            </w:r>
          </w:p>
          <w:p w:rsidR="00263DEE" w:rsidRDefault="00263DEE">
            <w:pPr>
              <w:pStyle w:val="Bullet1"/>
              <w:tabs>
                <w:tab w:val="clear" w:pos="530"/>
                <w:tab w:val="left" w:pos="720"/>
              </w:tabs>
              <w:ind w:left="397" w:hanging="170"/>
              <w:rPr>
                <w:sz w:val="20"/>
              </w:rPr>
            </w:pPr>
            <w:r>
              <w:rPr>
                <w:sz w:val="20"/>
              </w:rPr>
              <w:t>diagrams.</w:t>
            </w:r>
          </w:p>
          <w:p w:rsidR="00263DEE" w:rsidRDefault="00263DEE">
            <w:pPr>
              <w:pStyle w:val="Bullet1"/>
              <w:numPr>
                <w:ilvl w:val="0"/>
                <w:numId w:val="0"/>
              </w:numPr>
              <w:tabs>
                <w:tab w:val="left" w:pos="720"/>
              </w:tabs>
              <w:rPr>
                <w:sz w:val="20"/>
              </w:rPr>
            </w:pPr>
          </w:p>
        </w:tc>
        <w:tc>
          <w:tcPr>
            <w:tcW w:w="4927" w:type="dxa"/>
            <w:tcBorders>
              <w:top w:val="nil"/>
              <w:left w:val="single" w:sz="4" w:space="0" w:color="auto"/>
              <w:bottom w:val="nil"/>
              <w:right w:val="single" w:sz="4" w:space="0" w:color="auto"/>
            </w:tcBorders>
          </w:tcPr>
          <w:p w:rsidR="00263DEE" w:rsidRDefault="00263DEE">
            <w:pPr>
              <w:pStyle w:val="BodyText"/>
              <w:spacing w:before="0" w:after="0"/>
              <w:rPr>
                <w:sz w:val="20"/>
                <w:szCs w:val="20"/>
                <w:lang w:val="en-AU"/>
              </w:rPr>
            </w:pPr>
            <w:r>
              <w:rPr>
                <w:i/>
                <w:sz w:val="20"/>
                <w:szCs w:val="20"/>
                <w:lang w:val="en-AU"/>
              </w:rPr>
              <w:lastRenderedPageBreak/>
              <w:t>During the course, students are to receive work instructions via a range of modes of communication.</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Overhead:</w:t>
            </w:r>
          </w:p>
          <w:p w:rsidR="00263DEE" w:rsidRDefault="00263DEE">
            <w:pPr>
              <w:numPr>
                <w:ilvl w:val="0"/>
                <w:numId w:val="12"/>
              </w:numPr>
              <w:ind w:left="181" w:hanging="181"/>
              <w:rPr>
                <w:sz w:val="20"/>
                <w:lang w:val="en-AU"/>
              </w:rPr>
            </w:pPr>
            <w:r>
              <w:rPr>
                <w:sz w:val="20"/>
                <w:lang w:val="en-AU"/>
              </w:rPr>
              <w:t>ways in which work instructions may be communicated to workers</w:t>
            </w:r>
          </w:p>
          <w:p w:rsidR="00263DEE" w:rsidRDefault="00263DEE">
            <w:pPr>
              <w:numPr>
                <w:ilvl w:val="0"/>
                <w:numId w:val="12"/>
              </w:numPr>
              <w:ind w:left="181" w:hanging="181"/>
              <w:rPr>
                <w:sz w:val="20"/>
                <w:lang w:val="en-AU"/>
              </w:rPr>
            </w:pPr>
            <w:r>
              <w:rPr>
                <w:sz w:val="20"/>
                <w:lang w:val="en-AU"/>
              </w:rPr>
              <w:t>strategies for obtaining, understanding and clarifying work instructions</w:t>
            </w:r>
          </w:p>
          <w:p w:rsidR="00263DEE" w:rsidRDefault="00263DEE">
            <w:pPr>
              <w:numPr>
                <w:ilvl w:val="0"/>
                <w:numId w:val="12"/>
              </w:numPr>
              <w:ind w:left="181" w:hanging="181"/>
              <w:rPr>
                <w:sz w:val="20"/>
                <w:lang w:val="en-AU"/>
              </w:rPr>
            </w:pPr>
            <w:r>
              <w:rPr>
                <w:sz w:val="20"/>
                <w:lang w:val="en-AU"/>
              </w:rPr>
              <w:t>sources of technical advice and support.</w:t>
            </w:r>
          </w:p>
          <w:p w:rsidR="00263DEE" w:rsidRDefault="00263DEE">
            <w:pPr>
              <w:pStyle w:val="BodyText"/>
              <w:spacing w:before="0" w:after="0"/>
              <w:rPr>
                <w:sz w:val="20"/>
                <w:szCs w:val="20"/>
                <w:lang w:val="en-AU"/>
              </w:rPr>
            </w:pP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Strategies for obtaining, understanding and clarifying instructions/procedures and specifications for task outcomes:</w:t>
            </w:r>
          </w:p>
          <w:p w:rsidR="00263DEE" w:rsidRDefault="00263DEE">
            <w:pPr>
              <w:numPr>
                <w:ilvl w:val="0"/>
                <w:numId w:val="12"/>
              </w:numPr>
              <w:ind w:left="181" w:hanging="181"/>
              <w:rPr>
                <w:sz w:val="20"/>
                <w:szCs w:val="20"/>
              </w:rPr>
            </w:pPr>
            <w:r>
              <w:rPr>
                <w:sz w:val="20"/>
                <w:szCs w:val="20"/>
              </w:rPr>
              <w:t>correct sourcing and selection of information</w:t>
            </w:r>
          </w:p>
          <w:p w:rsidR="00263DEE" w:rsidRDefault="00263DEE">
            <w:pPr>
              <w:numPr>
                <w:ilvl w:val="0"/>
                <w:numId w:val="12"/>
              </w:numPr>
              <w:ind w:left="181" w:hanging="181"/>
              <w:rPr>
                <w:sz w:val="20"/>
                <w:szCs w:val="20"/>
              </w:rPr>
            </w:pPr>
            <w:r>
              <w:rPr>
                <w:sz w:val="20"/>
                <w:szCs w:val="20"/>
              </w:rPr>
              <w:t>consult appropriate personnel</w:t>
            </w:r>
          </w:p>
          <w:p w:rsidR="00263DEE" w:rsidRDefault="00263DEE">
            <w:pPr>
              <w:numPr>
                <w:ilvl w:val="0"/>
                <w:numId w:val="12"/>
              </w:numPr>
              <w:ind w:left="181" w:hanging="181"/>
              <w:rPr>
                <w:sz w:val="20"/>
                <w:szCs w:val="20"/>
              </w:rPr>
            </w:pPr>
            <w:r>
              <w:rPr>
                <w:sz w:val="20"/>
                <w:szCs w:val="20"/>
              </w:rPr>
              <w:t>active listening</w:t>
            </w:r>
          </w:p>
          <w:p w:rsidR="00263DEE" w:rsidRDefault="00263DEE">
            <w:pPr>
              <w:numPr>
                <w:ilvl w:val="0"/>
                <w:numId w:val="12"/>
              </w:numPr>
              <w:ind w:left="181" w:hanging="181"/>
              <w:rPr>
                <w:sz w:val="20"/>
                <w:szCs w:val="20"/>
              </w:rPr>
            </w:pPr>
            <w:r>
              <w:rPr>
                <w:sz w:val="20"/>
                <w:szCs w:val="20"/>
              </w:rPr>
              <w:t>open and closed questions.</w:t>
            </w:r>
          </w:p>
          <w:p w:rsidR="00263DEE" w:rsidRDefault="00263DEE">
            <w:pPr>
              <w:rPr>
                <w:sz w:val="20"/>
                <w:szCs w:val="20"/>
              </w:rPr>
            </w:pPr>
          </w:p>
        </w:tc>
        <w:tc>
          <w:tcPr>
            <w:tcW w:w="4927" w:type="dxa"/>
            <w:tcBorders>
              <w:top w:val="nil"/>
              <w:left w:val="single" w:sz="4" w:space="0" w:color="auto"/>
              <w:bottom w:val="nil"/>
              <w:right w:val="single" w:sz="4" w:space="0" w:color="auto"/>
            </w:tcBorders>
          </w:tcPr>
          <w:p w:rsidR="00263DEE" w:rsidRDefault="00263DEE">
            <w:pPr>
              <w:pStyle w:val="BodyText"/>
              <w:spacing w:before="0" w:after="0"/>
              <w:rPr>
                <w:sz w:val="20"/>
                <w:szCs w:val="20"/>
                <w:lang w:val="en-AU"/>
              </w:rPr>
            </w:pP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Sources of technical advice and support:</w:t>
            </w:r>
          </w:p>
          <w:p w:rsidR="00263DEE" w:rsidRDefault="00263DEE">
            <w:pPr>
              <w:numPr>
                <w:ilvl w:val="0"/>
                <w:numId w:val="12"/>
              </w:numPr>
              <w:ind w:left="181" w:hanging="181"/>
              <w:rPr>
                <w:sz w:val="20"/>
                <w:szCs w:val="20"/>
              </w:rPr>
            </w:pPr>
            <w:r>
              <w:rPr>
                <w:sz w:val="20"/>
                <w:szCs w:val="20"/>
              </w:rPr>
              <w:t>industry bodies</w:t>
            </w:r>
          </w:p>
          <w:p w:rsidR="00263DEE" w:rsidRDefault="00263DEE">
            <w:pPr>
              <w:numPr>
                <w:ilvl w:val="0"/>
                <w:numId w:val="12"/>
              </w:numPr>
              <w:ind w:left="181" w:hanging="181"/>
              <w:rPr>
                <w:sz w:val="20"/>
                <w:szCs w:val="20"/>
              </w:rPr>
            </w:pPr>
            <w:r>
              <w:rPr>
                <w:sz w:val="20"/>
                <w:szCs w:val="20"/>
              </w:rPr>
              <w:t>journals</w:t>
            </w:r>
          </w:p>
          <w:p w:rsidR="00263DEE" w:rsidRDefault="00263DEE">
            <w:pPr>
              <w:numPr>
                <w:ilvl w:val="0"/>
                <w:numId w:val="12"/>
              </w:numPr>
              <w:ind w:left="181" w:hanging="181"/>
              <w:rPr>
                <w:sz w:val="20"/>
                <w:szCs w:val="20"/>
              </w:rPr>
            </w:pPr>
            <w:r>
              <w:rPr>
                <w:sz w:val="20"/>
                <w:szCs w:val="20"/>
              </w:rPr>
              <w:t>the internet</w:t>
            </w:r>
          </w:p>
          <w:p w:rsidR="00263DEE" w:rsidRDefault="00263DEE">
            <w:pPr>
              <w:numPr>
                <w:ilvl w:val="0"/>
                <w:numId w:val="12"/>
              </w:numPr>
              <w:ind w:left="181" w:hanging="181"/>
              <w:rPr>
                <w:sz w:val="20"/>
                <w:szCs w:val="20"/>
              </w:rPr>
            </w:pPr>
            <w:r>
              <w:rPr>
                <w:sz w:val="20"/>
                <w:szCs w:val="20"/>
              </w:rPr>
              <w:t>experts.</w:t>
            </w:r>
          </w:p>
          <w:p w:rsidR="00263DEE" w:rsidRDefault="00263DEE">
            <w:pPr>
              <w:rPr>
                <w:sz w:val="20"/>
                <w:szCs w:val="20"/>
              </w:rPr>
            </w:pPr>
          </w:p>
          <w:p w:rsidR="00263DEE" w:rsidRDefault="00263DEE">
            <w:pPr>
              <w:rPr>
                <w:sz w:val="20"/>
                <w:szCs w:val="20"/>
              </w:rPr>
            </w:pPr>
          </w:p>
        </w:tc>
        <w:tc>
          <w:tcPr>
            <w:tcW w:w="4927" w:type="dxa"/>
            <w:tcBorders>
              <w:top w:val="nil"/>
              <w:left w:val="single" w:sz="4" w:space="0" w:color="auto"/>
              <w:bottom w:val="nil"/>
              <w:right w:val="single" w:sz="4" w:space="0" w:color="auto"/>
            </w:tcBorders>
          </w:tcPr>
          <w:p w:rsidR="00263DEE" w:rsidRDefault="00263DEE">
            <w:pPr>
              <w:pStyle w:val="BodyText"/>
              <w:spacing w:before="0" w:after="0"/>
              <w:rPr>
                <w:sz w:val="20"/>
                <w:szCs w:val="20"/>
                <w:lang w:val="en-AU"/>
              </w:rPr>
            </w:pP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r>
              <w:rPr>
                <w:sz w:val="20"/>
                <w:szCs w:val="20"/>
              </w:rPr>
              <w:t>A range of opportunities to read, interpret and follow information/work instructions for a range of work tasks of varying degrees of difficulty.</w:t>
            </w:r>
          </w:p>
          <w:p w:rsidR="00263DEE" w:rsidRDefault="00263DEE">
            <w:pPr>
              <w:rPr>
                <w:sz w:val="20"/>
                <w:szCs w:val="20"/>
              </w:rPr>
            </w:pPr>
          </w:p>
          <w:p w:rsidR="00263DEE" w:rsidRDefault="00263DEE">
            <w:pPr>
              <w:rPr>
                <w:sz w:val="20"/>
                <w:szCs w:val="20"/>
              </w:rPr>
            </w:pPr>
          </w:p>
        </w:tc>
        <w:tc>
          <w:tcPr>
            <w:tcW w:w="4927" w:type="dxa"/>
            <w:tcBorders>
              <w:top w:val="nil"/>
              <w:left w:val="single" w:sz="4" w:space="0" w:color="auto"/>
              <w:bottom w:val="single" w:sz="4" w:space="0" w:color="auto"/>
              <w:right w:val="single" w:sz="4" w:space="0" w:color="auto"/>
            </w:tcBorders>
            <w:hideMark/>
          </w:tcPr>
          <w:p w:rsidR="00263DEE" w:rsidRDefault="00263DEE">
            <w:pPr>
              <w:pStyle w:val="BodyText"/>
              <w:spacing w:before="0" w:after="0"/>
              <w:rPr>
                <w:sz w:val="20"/>
                <w:szCs w:val="20"/>
                <w:lang w:val="en-AU"/>
              </w:rPr>
            </w:pPr>
            <w:r>
              <w:rPr>
                <w:sz w:val="20"/>
                <w:szCs w:val="20"/>
                <w:lang w:val="en-AU"/>
              </w:rPr>
              <w:t>Link to practical tasks/projects, as well as work placement.</w:t>
            </w:r>
          </w:p>
        </w:tc>
      </w:tr>
      <w:tr w:rsidR="00263DEE" w:rsidTr="00263DEE">
        <w:trPr>
          <w:cantSplit/>
        </w:trPr>
        <w:tc>
          <w:tcPr>
            <w:tcW w:w="4248" w:type="dxa"/>
            <w:tcBorders>
              <w:top w:val="single" w:sz="4" w:space="0" w:color="auto"/>
              <w:left w:val="single" w:sz="4" w:space="0" w:color="auto"/>
              <w:bottom w:val="nil"/>
              <w:right w:val="single" w:sz="4" w:space="0" w:color="auto"/>
            </w:tcBorders>
          </w:tcPr>
          <w:p w:rsidR="00263DEE" w:rsidRDefault="00263DEE">
            <w:pPr>
              <w:pStyle w:val="program"/>
              <w:spacing w:before="120"/>
              <w:jc w:val="left"/>
              <w:rPr>
                <w:rFonts w:cs="Times New Roman"/>
                <w:i/>
                <w:iCs/>
                <w:szCs w:val="20"/>
                <w:lang w:val="en-AU"/>
              </w:rPr>
            </w:pPr>
            <w:r>
              <w:rPr>
                <w:rFonts w:cs="Times New Roman"/>
                <w:i/>
                <w:iCs/>
                <w:szCs w:val="20"/>
                <w:lang w:val="en-AU"/>
              </w:rPr>
              <w:t>MEM14004A Plan to undertake a routine task</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2</w:t>
            </w:r>
            <w:r>
              <w:rPr>
                <w:rFonts w:cs="Times New Roman"/>
                <w:b/>
                <w:bCs w:val="0"/>
                <w:szCs w:val="20"/>
              </w:rPr>
              <w:tab/>
              <w:t>Plan steps required to complete task</w:t>
            </w:r>
          </w:p>
          <w:p w:rsidR="00263DEE" w:rsidRDefault="00263DEE">
            <w:pPr>
              <w:pStyle w:val="program"/>
              <w:ind w:left="360" w:hanging="360"/>
              <w:jc w:val="left"/>
              <w:rPr>
                <w:rFonts w:cs="Times New Roman"/>
                <w:szCs w:val="20"/>
              </w:rPr>
            </w:pPr>
            <w:r>
              <w:rPr>
                <w:rFonts w:cs="Times New Roman"/>
                <w:szCs w:val="20"/>
              </w:rPr>
              <w:t>2.1</w:t>
            </w:r>
            <w:r>
              <w:rPr>
                <w:rFonts w:cs="Times New Roman"/>
                <w:szCs w:val="20"/>
              </w:rPr>
              <w:tab/>
              <w:t>Based on instructions and specifications provided, the individual steps or activities required to undertake the task are understood and where necessary clarified.</w:t>
            </w:r>
          </w:p>
          <w:p w:rsidR="00263DEE" w:rsidRDefault="00263DEE">
            <w:pPr>
              <w:pStyle w:val="program"/>
              <w:ind w:left="360" w:hanging="360"/>
              <w:jc w:val="left"/>
              <w:rPr>
                <w:rFonts w:cs="Times New Roman"/>
                <w:szCs w:val="20"/>
              </w:rPr>
            </w:pPr>
            <w:r>
              <w:rPr>
                <w:rFonts w:cs="Times New Roman"/>
                <w:szCs w:val="20"/>
              </w:rPr>
              <w:t>2.2</w:t>
            </w:r>
            <w:r>
              <w:rPr>
                <w:rFonts w:cs="Times New Roman"/>
                <w:szCs w:val="20"/>
              </w:rPr>
              <w:tab/>
              <w:t>Sequence of activities is identified.</w:t>
            </w:r>
          </w:p>
          <w:p w:rsidR="00263DEE" w:rsidRDefault="00263DEE">
            <w:pPr>
              <w:pStyle w:val="program"/>
              <w:ind w:left="360" w:hanging="360"/>
              <w:jc w:val="left"/>
              <w:rPr>
                <w:rFonts w:cs="Times New Roman"/>
                <w:szCs w:val="20"/>
              </w:rPr>
            </w:pPr>
            <w:r>
              <w:rPr>
                <w:rFonts w:cs="Times New Roman"/>
                <w:szCs w:val="20"/>
              </w:rPr>
              <w:t>2.3</w:t>
            </w:r>
            <w:r>
              <w:rPr>
                <w:rFonts w:cs="Times New Roman"/>
                <w:szCs w:val="20"/>
              </w:rPr>
              <w:tab/>
              <w:t>Plan is checked to ensure it complies with specifications and task requirements.</w:t>
            </w:r>
          </w:p>
          <w:p w:rsidR="00263DEE" w:rsidRDefault="00263DEE">
            <w:pPr>
              <w:pStyle w:val="program"/>
              <w:jc w:val="left"/>
              <w:rPr>
                <w:rFonts w:cs="Times New Roman"/>
                <w:iCs/>
                <w:szCs w:val="20"/>
                <w:lang w:val="en-AU"/>
              </w:rPr>
            </w:pPr>
          </w:p>
          <w:p w:rsidR="00263DEE" w:rsidRDefault="00263DEE">
            <w:pPr>
              <w:pStyle w:val="program"/>
              <w:jc w:val="left"/>
              <w:rPr>
                <w:rFonts w:cs="Times New Roman"/>
                <w:i/>
                <w:iCs/>
                <w:szCs w:val="20"/>
                <w:lang w:val="en-AU"/>
              </w:rPr>
            </w:pPr>
            <w:r>
              <w:rPr>
                <w:rFonts w:cs="Times New Roman"/>
                <w:i/>
                <w:iCs/>
                <w:szCs w:val="20"/>
                <w:lang w:val="en-AU"/>
              </w:rPr>
              <w:t>MEM16007A Work with others in a manufacturing, engineering or related environment</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2</w:t>
            </w:r>
            <w:r>
              <w:rPr>
                <w:rFonts w:cs="Times New Roman"/>
                <w:b/>
                <w:bCs w:val="0"/>
                <w:szCs w:val="20"/>
              </w:rPr>
              <w:tab/>
              <w:t>Plan activities</w:t>
            </w:r>
          </w:p>
        </w:tc>
        <w:tc>
          <w:tcPr>
            <w:tcW w:w="4973" w:type="dxa"/>
            <w:tcBorders>
              <w:top w:val="single" w:sz="4" w:space="0" w:color="auto"/>
              <w:left w:val="single" w:sz="4" w:space="0" w:color="auto"/>
              <w:bottom w:val="nil"/>
              <w:right w:val="single" w:sz="4" w:space="0" w:color="auto"/>
            </w:tcBorders>
          </w:tcPr>
          <w:p w:rsidR="00263DEE" w:rsidRDefault="00263DEE">
            <w:pPr>
              <w:pStyle w:val="Heading1"/>
              <w:spacing w:before="120" w:after="0"/>
              <w:rPr>
                <w:rFonts w:ascii="Times New Roman" w:hAnsi="Times New Roman"/>
                <w:sz w:val="20"/>
              </w:rPr>
            </w:pPr>
            <w:r>
              <w:rPr>
                <w:rFonts w:ascii="Times New Roman" w:hAnsi="Times New Roman"/>
                <w:sz w:val="20"/>
              </w:rPr>
              <w:t>Planning work activities</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rPr>
            </w:pPr>
            <w:r>
              <w:rPr>
                <w:sz w:val="20"/>
                <w:szCs w:val="20"/>
              </w:rPr>
              <w:t>The importance of the following to successful planning:</w:t>
            </w:r>
          </w:p>
          <w:p w:rsidR="00263DEE" w:rsidRDefault="00263DEE">
            <w:pPr>
              <w:numPr>
                <w:ilvl w:val="0"/>
                <w:numId w:val="12"/>
              </w:numPr>
              <w:ind w:left="181" w:hanging="181"/>
              <w:rPr>
                <w:sz w:val="20"/>
                <w:szCs w:val="20"/>
              </w:rPr>
            </w:pPr>
            <w:r>
              <w:rPr>
                <w:sz w:val="20"/>
                <w:szCs w:val="20"/>
              </w:rPr>
              <w:t>organising tasks:</w:t>
            </w:r>
          </w:p>
          <w:p w:rsidR="00263DEE" w:rsidRDefault="00263DEE">
            <w:pPr>
              <w:pStyle w:val="Bullet1"/>
              <w:tabs>
                <w:tab w:val="clear" w:pos="530"/>
                <w:tab w:val="left" w:pos="720"/>
              </w:tabs>
              <w:ind w:left="397" w:hanging="170"/>
              <w:rPr>
                <w:sz w:val="20"/>
              </w:rPr>
            </w:pPr>
            <w:r>
              <w:rPr>
                <w:sz w:val="20"/>
              </w:rPr>
              <w:t xml:space="preserve">prioritising </w:t>
            </w:r>
          </w:p>
          <w:p w:rsidR="00263DEE" w:rsidRDefault="00263DEE">
            <w:pPr>
              <w:pStyle w:val="Bullet1"/>
              <w:tabs>
                <w:tab w:val="clear" w:pos="530"/>
                <w:tab w:val="left" w:pos="720"/>
              </w:tabs>
              <w:ind w:left="397" w:hanging="170"/>
              <w:rPr>
                <w:sz w:val="20"/>
              </w:rPr>
            </w:pPr>
            <w:r>
              <w:rPr>
                <w:sz w:val="20"/>
              </w:rPr>
              <w:t>time management to meet deadlines</w:t>
            </w:r>
          </w:p>
          <w:p w:rsidR="00263DEE" w:rsidRDefault="00263DEE">
            <w:pPr>
              <w:pStyle w:val="Bullet1"/>
              <w:tabs>
                <w:tab w:val="clear" w:pos="530"/>
                <w:tab w:val="left" w:pos="720"/>
              </w:tabs>
              <w:ind w:left="397" w:hanging="170"/>
              <w:rPr>
                <w:sz w:val="20"/>
              </w:rPr>
            </w:pPr>
            <w:r>
              <w:rPr>
                <w:sz w:val="20"/>
              </w:rPr>
              <w:t>negotiation</w:t>
            </w:r>
          </w:p>
          <w:p w:rsidR="00263DEE" w:rsidRDefault="00263DEE">
            <w:pPr>
              <w:numPr>
                <w:ilvl w:val="0"/>
                <w:numId w:val="12"/>
              </w:numPr>
              <w:ind w:left="181" w:hanging="181"/>
              <w:rPr>
                <w:sz w:val="20"/>
                <w:szCs w:val="20"/>
              </w:rPr>
            </w:pPr>
            <w:r>
              <w:rPr>
                <w:sz w:val="20"/>
                <w:szCs w:val="20"/>
              </w:rPr>
              <w:t>clarifying personal responsibilities</w:t>
            </w:r>
          </w:p>
          <w:p w:rsidR="00263DEE" w:rsidRDefault="00263DEE">
            <w:pPr>
              <w:numPr>
                <w:ilvl w:val="0"/>
                <w:numId w:val="12"/>
              </w:numPr>
              <w:ind w:left="181" w:hanging="181"/>
              <w:rPr>
                <w:sz w:val="20"/>
                <w:szCs w:val="20"/>
              </w:rPr>
            </w:pPr>
            <w:r>
              <w:rPr>
                <w:sz w:val="20"/>
                <w:szCs w:val="20"/>
              </w:rPr>
              <w:t>work ethics</w:t>
            </w:r>
          </w:p>
          <w:p w:rsidR="00263DEE" w:rsidRDefault="00263DEE">
            <w:pPr>
              <w:numPr>
                <w:ilvl w:val="0"/>
                <w:numId w:val="12"/>
              </w:numPr>
              <w:ind w:left="181" w:hanging="181"/>
              <w:rPr>
                <w:sz w:val="20"/>
                <w:szCs w:val="20"/>
              </w:rPr>
            </w:pPr>
            <w:r>
              <w:rPr>
                <w:sz w:val="20"/>
                <w:szCs w:val="20"/>
              </w:rPr>
              <w:t>seeking assistance where necessary</w:t>
            </w:r>
          </w:p>
          <w:p w:rsidR="00263DEE" w:rsidRDefault="00263DEE">
            <w:pPr>
              <w:numPr>
                <w:ilvl w:val="0"/>
                <w:numId w:val="12"/>
              </w:numPr>
              <w:ind w:left="181" w:hanging="181"/>
              <w:rPr>
                <w:sz w:val="20"/>
                <w:szCs w:val="20"/>
              </w:rPr>
            </w:pPr>
            <w:r>
              <w:rPr>
                <w:sz w:val="20"/>
                <w:szCs w:val="20"/>
              </w:rPr>
              <w:t>acknowledging if tasks are beyond current capacity</w:t>
            </w:r>
          </w:p>
          <w:p w:rsidR="00263DEE" w:rsidRDefault="00263DEE">
            <w:pPr>
              <w:numPr>
                <w:ilvl w:val="0"/>
                <w:numId w:val="12"/>
              </w:numPr>
              <w:ind w:left="181" w:hanging="181"/>
              <w:rPr>
                <w:sz w:val="20"/>
                <w:szCs w:val="20"/>
              </w:rPr>
            </w:pPr>
            <w:r>
              <w:rPr>
                <w:sz w:val="20"/>
                <w:szCs w:val="20"/>
              </w:rPr>
              <w:t>planning and organising work routines on a daily, weekly or monthly basis.</w:t>
            </w:r>
          </w:p>
          <w:p w:rsidR="00263DEE" w:rsidRDefault="00263DEE">
            <w:pPr>
              <w:rPr>
                <w:sz w:val="20"/>
                <w:szCs w:val="20"/>
              </w:rPr>
            </w:pPr>
          </w:p>
          <w:p w:rsidR="00263DEE" w:rsidRDefault="00263DEE">
            <w:pPr>
              <w:rPr>
                <w:sz w:val="20"/>
                <w:szCs w:val="20"/>
              </w:rPr>
            </w:pPr>
          </w:p>
        </w:tc>
        <w:tc>
          <w:tcPr>
            <w:tcW w:w="4927" w:type="dxa"/>
            <w:tcBorders>
              <w:top w:val="single" w:sz="4" w:space="0" w:color="auto"/>
              <w:left w:val="single" w:sz="4" w:space="0" w:color="auto"/>
              <w:bottom w:val="nil"/>
              <w:right w:val="single" w:sz="4" w:space="0" w:color="auto"/>
            </w:tcBorders>
          </w:tcPr>
          <w:p w:rsidR="00263DEE" w:rsidRDefault="00263DEE">
            <w:pPr>
              <w:pStyle w:val="BodyText"/>
              <w:spacing w:after="0"/>
              <w:rPr>
                <w:sz w:val="20"/>
                <w:szCs w:val="20"/>
                <w:lang w:val="en-AU"/>
              </w:rPr>
            </w:pP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Brainstorm – what contributes to successful planning?</w:t>
            </w:r>
          </w:p>
        </w:tc>
      </w:tr>
      <w:tr w:rsidR="00263DEE" w:rsidTr="00263DEE">
        <w:tc>
          <w:tcPr>
            <w:tcW w:w="4248" w:type="dxa"/>
            <w:tcBorders>
              <w:top w:val="nil"/>
              <w:left w:val="single" w:sz="4" w:space="0" w:color="auto"/>
              <w:bottom w:val="nil"/>
              <w:right w:val="single" w:sz="4" w:space="0" w:color="auto"/>
            </w:tcBorders>
            <w:hideMark/>
          </w:tcPr>
          <w:p w:rsidR="00263DEE" w:rsidRDefault="00263DEE">
            <w:pPr>
              <w:pStyle w:val="program"/>
              <w:ind w:left="360" w:hanging="360"/>
              <w:jc w:val="left"/>
              <w:rPr>
                <w:rFonts w:cs="Times New Roman"/>
                <w:b/>
                <w:bCs w:val="0"/>
                <w:szCs w:val="20"/>
              </w:rPr>
            </w:pPr>
            <w:r>
              <w:rPr>
                <w:rFonts w:cs="Times New Roman"/>
                <w:szCs w:val="20"/>
              </w:rPr>
              <w:t>2.2</w:t>
            </w:r>
            <w:r>
              <w:rPr>
                <w:rFonts w:cs="Times New Roman"/>
                <w:szCs w:val="20"/>
              </w:rPr>
              <w:tab/>
              <w:t>Individual tasks are determined and agreed on according to workplace procedures.</w:t>
            </w: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Information provided in a work/job plan:</w:t>
            </w:r>
          </w:p>
          <w:p w:rsidR="00263DEE" w:rsidRDefault="00263DEE">
            <w:pPr>
              <w:numPr>
                <w:ilvl w:val="0"/>
                <w:numId w:val="12"/>
              </w:numPr>
              <w:ind w:left="181" w:hanging="181"/>
              <w:rPr>
                <w:sz w:val="20"/>
                <w:szCs w:val="20"/>
              </w:rPr>
            </w:pPr>
            <w:r>
              <w:rPr>
                <w:sz w:val="20"/>
                <w:szCs w:val="20"/>
              </w:rPr>
              <w:t>designated work tasks</w:t>
            </w:r>
          </w:p>
          <w:p w:rsidR="00263DEE" w:rsidRDefault="00263DEE">
            <w:pPr>
              <w:numPr>
                <w:ilvl w:val="0"/>
                <w:numId w:val="12"/>
              </w:numPr>
              <w:ind w:left="181" w:hanging="181"/>
              <w:rPr>
                <w:sz w:val="20"/>
                <w:szCs w:val="20"/>
              </w:rPr>
            </w:pPr>
            <w:r>
              <w:rPr>
                <w:sz w:val="20"/>
                <w:szCs w:val="20"/>
              </w:rPr>
              <w:t>tool, equipment and material use</w:t>
            </w:r>
          </w:p>
          <w:p w:rsidR="00263DEE" w:rsidRDefault="00263DEE">
            <w:pPr>
              <w:numPr>
                <w:ilvl w:val="0"/>
                <w:numId w:val="12"/>
              </w:numPr>
              <w:ind w:left="181" w:hanging="181"/>
              <w:rPr>
                <w:sz w:val="20"/>
                <w:szCs w:val="20"/>
              </w:rPr>
            </w:pPr>
            <w:r>
              <w:rPr>
                <w:sz w:val="20"/>
                <w:szCs w:val="20"/>
              </w:rPr>
              <w:t>procedures for pre-start and safety checks of tools and equipment</w:t>
            </w:r>
          </w:p>
          <w:p w:rsidR="00263DEE" w:rsidRDefault="00263DEE">
            <w:pPr>
              <w:numPr>
                <w:ilvl w:val="0"/>
                <w:numId w:val="12"/>
              </w:numPr>
              <w:ind w:left="181" w:hanging="181"/>
              <w:rPr>
                <w:sz w:val="20"/>
                <w:szCs w:val="20"/>
              </w:rPr>
            </w:pPr>
            <w:r>
              <w:rPr>
                <w:sz w:val="20"/>
                <w:szCs w:val="20"/>
              </w:rPr>
              <w:t>time frame for work completion</w:t>
            </w:r>
          </w:p>
          <w:p w:rsidR="00263DEE" w:rsidRDefault="00263DEE">
            <w:pPr>
              <w:numPr>
                <w:ilvl w:val="0"/>
                <w:numId w:val="12"/>
              </w:numPr>
              <w:ind w:left="181" w:hanging="181"/>
              <w:rPr>
                <w:sz w:val="20"/>
                <w:szCs w:val="20"/>
              </w:rPr>
            </w:pPr>
            <w:r>
              <w:rPr>
                <w:sz w:val="20"/>
                <w:szCs w:val="20"/>
              </w:rPr>
              <w:t>quality measures</w:t>
            </w:r>
          </w:p>
          <w:p w:rsidR="00263DEE" w:rsidRDefault="00263DEE">
            <w:pPr>
              <w:numPr>
                <w:ilvl w:val="0"/>
                <w:numId w:val="12"/>
              </w:numPr>
              <w:ind w:left="181" w:hanging="181"/>
              <w:rPr>
                <w:sz w:val="20"/>
                <w:szCs w:val="20"/>
              </w:rPr>
            </w:pPr>
            <w:r>
              <w:rPr>
                <w:sz w:val="20"/>
                <w:szCs w:val="20"/>
              </w:rPr>
              <w:t>supervisor’s instructions</w:t>
            </w:r>
          </w:p>
          <w:p w:rsidR="00263DEE" w:rsidRDefault="00263DEE">
            <w:pPr>
              <w:numPr>
                <w:ilvl w:val="0"/>
                <w:numId w:val="12"/>
              </w:numPr>
              <w:ind w:left="181" w:hanging="181"/>
              <w:rPr>
                <w:sz w:val="20"/>
                <w:szCs w:val="20"/>
              </w:rPr>
            </w:pPr>
            <w:r>
              <w:rPr>
                <w:sz w:val="20"/>
                <w:szCs w:val="20"/>
              </w:rPr>
              <w:t>reporting procedures and requirements.</w:t>
            </w:r>
          </w:p>
          <w:p w:rsidR="00263DEE" w:rsidRDefault="00263DEE">
            <w:pPr>
              <w:rPr>
                <w:sz w:val="20"/>
                <w:szCs w:val="20"/>
              </w:rPr>
            </w:pPr>
          </w:p>
          <w:p w:rsidR="00263DEE" w:rsidRDefault="00263DEE">
            <w:pPr>
              <w:rPr>
                <w:sz w:val="20"/>
                <w:szCs w:val="20"/>
              </w:rPr>
            </w:pPr>
          </w:p>
        </w:tc>
        <w:tc>
          <w:tcPr>
            <w:tcW w:w="4927" w:type="dxa"/>
            <w:tcBorders>
              <w:top w:val="nil"/>
              <w:left w:val="single" w:sz="4" w:space="0" w:color="auto"/>
              <w:bottom w:val="nil"/>
              <w:right w:val="single" w:sz="4" w:space="0" w:color="auto"/>
            </w:tcBorders>
          </w:tcPr>
          <w:p w:rsidR="00263DEE" w:rsidRDefault="00263DEE">
            <w:pPr>
              <w:pStyle w:val="BodyText"/>
              <w:spacing w:before="0" w:after="0"/>
              <w:rPr>
                <w:sz w:val="20"/>
                <w:szCs w:val="20"/>
                <w:lang w:val="en-AU"/>
              </w:rPr>
            </w:pPr>
            <w:r>
              <w:rPr>
                <w:sz w:val="20"/>
                <w:szCs w:val="20"/>
                <w:lang w:val="en-AU"/>
              </w:rPr>
              <w:t>Overhead:</w:t>
            </w:r>
          </w:p>
          <w:p w:rsidR="00263DEE" w:rsidRDefault="00263DEE">
            <w:pPr>
              <w:numPr>
                <w:ilvl w:val="0"/>
                <w:numId w:val="12"/>
              </w:numPr>
              <w:ind w:left="181" w:hanging="181"/>
              <w:rPr>
                <w:sz w:val="20"/>
                <w:lang w:val="en-AU"/>
              </w:rPr>
            </w:pPr>
            <w:r>
              <w:rPr>
                <w:sz w:val="20"/>
                <w:lang w:val="en-AU"/>
              </w:rPr>
              <w:t>outlining information provided on a work/job plan</w:t>
            </w:r>
          </w:p>
          <w:p w:rsidR="00263DEE" w:rsidRDefault="00263DEE">
            <w:pPr>
              <w:numPr>
                <w:ilvl w:val="0"/>
                <w:numId w:val="12"/>
              </w:numPr>
              <w:ind w:left="181" w:hanging="181"/>
              <w:rPr>
                <w:sz w:val="20"/>
                <w:lang w:val="en-AU"/>
              </w:rPr>
            </w:pPr>
            <w:r>
              <w:rPr>
                <w:sz w:val="20"/>
                <w:lang w:val="en-AU"/>
              </w:rPr>
              <w:t>a sample work/job plan.</w:t>
            </w:r>
          </w:p>
          <w:p w:rsidR="00263DEE" w:rsidRDefault="00263DEE">
            <w:pPr>
              <w:pStyle w:val="Bullet1"/>
              <w:numPr>
                <w:ilvl w:val="0"/>
                <w:numId w:val="0"/>
              </w:numPr>
              <w:tabs>
                <w:tab w:val="left" w:pos="720"/>
              </w:tabs>
              <w:rPr>
                <w:sz w:val="20"/>
                <w:lang w:val="en-AU"/>
              </w:rPr>
            </w:pPr>
          </w:p>
          <w:p w:rsidR="00263DEE" w:rsidRDefault="00263DEE">
            <w:pPr>
              <w:pStyle w:val="Bullet1"/>
              <w:numPr>
                <w:ilvl w:val="0"/>
                <w:numId w:val="0"/>
              </w:numPr>
              <w:tabs>
                <w:tab w:val="left" w:pos="720"/>
              </w:tabs>
              <w:rPr>
                <w:sz w:val="20"/>
                <w:lang w:val="en-AU"/>
              </w:rPr>
            </w:pPr>
            <w:r>
              <w:rPr>
                <w:sz w:val="20"/>
                <w:lang w:val="en-AU"/>
              </w:rPr>
              <w:t>Practical activity – students develop a work/job plan which will ensure the requirements of a work order are achieved. [Task 12]</w:t>
            </w: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r>
              <w:rPr>
                <w:sz w:val="20"/>
                <w:szCs w:val="20"/>
              </w:rPr>
              <w:t>Work sequencing:</w:t>
            </w:r>
          </w:p>
          <w:p w:rsidR="00263DEE" w:rsidRDefault="00263DEE">
            <w:pPr>
              <w:numPr>
                <w:ilvl w:val="0"/>
                <w:numId w:val="12"/>
              </w:numPr>
              <w:ind w:left="181" w:hanging="181"/>
              <w:rPr>
                <w:sz w:val="20"/>
                <w:szCs w:val="20"/>
              </w:rPr>
            </w:pPr>
            <w:r>
              <w:rPr>
                <w:sz w:val="20"/>
                <w:szCs w:val="20"/>
              </w:rPr>
              <w:t>receiving instruction</w:t>
            </w:r>
          </w:p>
          <w:p w:rsidR="00263DEE" w:rsidRDefault="00263DEE">
            <w:pPr>
              <w:numPr>
                <w:ilvl w:val="0"/>
                <w:numId w:val="12"/>
              </w:numPr>
              <w:ind w:left="181" w:hanging="181"/>
              <w:rPr>
                <w:sz w:val="20"/>
                <w:szCs w:val="20"/>
              </w:rPr>
            </w:pPr>
            <w:r>
              <w:rPr>
                <w:sz w:val="20"/>
                <w:szCs w:val="20"/>
              </w:rPr>
              <w:t>organising for the task</w:t>
            </w:r>
          </w:p>
          <w:p w:rsidR="00263DEE" w:rsidRDefault="00263DEE">
            <w:pPr>
              <w:pStyle w:val="Bullet1"/>
              <w:tabs>
                <w:tab w:val="clear" w:pos="530"/>
                <w:tab w:val="left" w:pos="720"/>
              </w:tabs>
              <w:ind w:left="397" w:hanging="170"/>
              <w:rPr>
                <w:sz w:val="20"/>
              </w:rPr>
            </w:pPr>
            <w:r>
              <w:rPr>
                <w:sz w:val="20"/>
              </w:rPr>
              <w:t>selection of tools and equipment</w:t>
            </w:r>
          </w:p>
          <w:p w:rsidR="00263DEE" w:rsidRDefault="00263DEE">
            <w:pPr>
              <w:pStyle w:val="Bullet1"/>
              <w:tabs>
                <w:tab w:val="clear" w:pos="530"/>
                <w:tab w:val="left" w:pos="720"/>
              </w:tabs>
              <w:ind w:left="397" w:hanging="170"/>
              <w:rPr>
                <w:sz w:val="20"/>
              </w:rPr>
            </w:pPr>
            <w:r>
              <w:rPr>
                <w:sz w:val="20"/>
              </w:rPr>
              <w:t>locate materials and/or parts</w:t>
            </w:r>
          </w:p>
          <w:p w:rsidR="00263DEE" w:rsidRDefault="00263DEE">
            <w:pPr>
              <w:pStyle w:val="Bullet1"/>
              <w:tabs>
                <w:tab w:val="clear" w:pos="530"/>
                <w:tab w:val="left" w:pos="720"/>
              </w:tabs>
              <w:ind w:left="397" w:hanging="170"/>
              <w:rPr>
                <w:sz w:val="20"/>
              </w:rPr>
            </w:pPr>
            <w:r>
              <w:rPr>
                <w:sz w:val="20"/>
              </w:rPr>
              <w:t>PPE</w:t>
            </w:r>
          </w:p>
          <w:p w:rsidR="00263DEE" w:rsidRDefault="00263DEE">
            <w:pPr>
              <w:numPr>
                <w:ilvl w:val="0"/>
                <w:numId w:val="12"/>
              </w:numPr>
              <w:ind w:left="181" w:hanging="181"/>
              <w:rPr>
                <w:sz w:val="20"/>
                <w:szCs w:val="20"/>
              </w:rPr>
            </w:pPr>
            <w:r>
              <w:rPr>
                <w:sz w:val="20"/>
                <w:szCs w:val="20"/>
              </w:rPr>
              <w:t>carry out the task</w:t>
            </w:r>
          </w:p>
          <w:p w:rsidR="00263DEE" w:rsidRDefault="00263DEE">
            <w:pPr>
              <w:pStyle w:val="Bullet1"/>
              <w:tabs>
                <w:tab w:val="clear" w:pos="530"/>
                <w:tab w:val="left" w:pos="720"/>
              </w:tabs>
              <w:ind w:left="397" w:hanging="170"/>
              <w:rPr>
                <w:sz w:val="20"/>
              </w:rPr>
            </w:pPr>
            <w:r>
              <w:rPr>
                <w:sz w:val="20"/>
              </w:rPr>
              <w:lastRenderedPageBreak/>
              <w:t>in a logical order</w:t>
            </w:r>
          </w:p>
          <w:p w:rsidR="00263DEE" w:rsidRDefault="00263DEE">
            <w:pPr>
              <w:pStyle w:val="Bullet1"/>
              <w:tabs>
                <w:tab w:val="clear" w:pos="530"/>
                <w:tab w:val="left" w:pos="720"/>
              </w:tabs>
              <w:ind w:left="397" w:hanging="170"/>
              <w:rPr>
                <w:sz w:val="20"/>
              </w:rPr>
            </w:pPr>
            <w:r>
              <w:rPr>
                <w:sz w:val="20"/>
              </w:rPr>
              <w:t xml:space="preserve">within completion time frame </w:t>
            </w:r>
          </w:p>
          <w:p w:rsidR="00263DEE" w:rsidRDefault="00263DEE">
            <w:pPr>
              <w:pStyle w:val="Bullet1"/>
              <w:tabs>
                <w:tab w:val="clear" w:pos="530"/>
                <w:tab w:val="left" w:pos="720"/>
              </w:tabs>
              <w:ind w:left="397" w:hanging="170"/>
              <w:rPr>
                <w:sz w:val="20"/>
              </w:rPr>
            </w:pPr>
            <w:r>
              <w:rPr>
                <w:sz w:val="20"/>
              </w:rPr>
              <w:t>according to quality measures</w:t>
            </w:r>
          </w:p>
          <w:p w:rsidR="00263DEE" w:rsidRDefault="00263DEE">
            <w:pPr>
              <w:numPr>
                <w:ilvl w:val="0"/>
                <w:numId w:val="12"/>
              </w:numPr>
              <w:ind w:left="181" w:hanging="181"/>
              <w:rPr>
                <w:sz w:val="20"/>
                <w:szCs w:val="20"/>
              </w:rPr>
            </w:pPr>
            <w:r>
              <w:rPr>
                <w:sz w:val="20"/>
                <w:szCs w:val="20"/>
              </w:rPr>
              <w:t>clean-up after task completion.</w:t>
            </w:r>
          </w:p>
          <w:p w:rsidR="00263DEE" w:rsidRDefault="00263DEE">
            <w:pPr>
              <w:pStyle w:val="BodyText"/>
              <w:spacing w:before="0" w:after="0"/>
              <w:rPr>
                <w:sz w:val="20"/>
                <w:szCs w:val="20"/>
              </w:rPr>
            </w:pPr>
          </w:p>
        </w:tc>
        <w:tc>
          <w:tcPr>
            <w:tcW w:w="4927" w:type="dxa"/>
            <w:tcBorders>
              <w:top w:val="nil"/>
              <w:left w:val="single" w:sz="4" w:space="0" w:color="auto"/>
              <w:bottom w:val="single" w:sz="4" w:space="0" w:color="auto"/>
              <w:right w:val="single" w:sz="4" w:space="0" w:color="auto"/>
            </w:tcBorders>
            <w:hideMark/>
          </w:tcPr>
          <w:p w:rsidR="00263DEE" w:rsidRDefault="00263DEE">
            <w:pPr>
              <w:pStyle w:val="BodyText"/>
              <w:spacing w:before="0" w:after="0"/>
              <w:rPr>
                <w:sz w:val="20"/>
                <w:szCs w:val="20"/>
                <w:lang w:val="en-AU"/>
              </w:rPr>
            </w:pPr>
            <w:r>
              <w:rPr>
                <w:sz w:val="20"/>
                <w:szCs w:val="20"/>
                <w:lang w:val="en-AU"/>
              </w:rPr>
              <w:lastRenderedPageBreak/>
              <w:t>Overhead – steps in work sequencing.</w:t>
            </w:r>
          </w:p>
        </w:tc>
      </w:tr>
      <w:tr w:rsidR="00263DEE" w:rsidTr="00263DEE">
        <w:tc>
          <w:tcPr>
            <w:tcW w:w="4248" w:type="dxa"/>
            <w:tcBorders>
              <w:top w:val="single" w:sz="4" w:space="0" w:color="auto"/>
              <w:left w:val="single" w:sz="4" w:space="0" w:color="auto"/>
              <w:bottom w:val="nil"/>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single" w:sz="4" w:space="0" w:color="auto"/>
              <w:left w:val="single" w:sz="4" w:space="0" w:color="auto"/>
              <w:bottom w:val="nil"/>
              <w:right w:val="single" w:sz="4" w:space="0" w:color="auto"/>
            </w:tcBorders>
          </w:tcPr>
          <w:p w:rsidR="00263DEE" w:rsidRDefault="00263DEE">
            <w:pPr>
              <w:pStyle w:val="BodyText"/>
              <w:spacing w:after="0"/>
              <w:rPr>
                <w:sz w:val="20"/>
                <w:szCs w:val="20"/>
              </w:rPr>
            </w:pPr>
            <w:r>
              <w:rPr>
                <w:sz w:val="20"/>
                <w:szCs w:val="20"/>
              </w:rPr>
              <w:t>Planning and preparation, including task specifications and requirements, for a range of tasks/activities applicable to:</w:t>
            </w:r>
          </w:p>
          <w:p w:rsidR="00263DEE" w:rsidRDefault="00263DEE">
            <w:pPr>
              <w:numPr>
                <w:ilvl w:val="0"/>
                <w:numId w:val="12"/>
              </w:numPr>
              <w:ind w:left="181" w:hanging="181"/>
              <w:rPr>
                <w:sz w:val="20"/>
                <w:szCs w:val="20"/>
              </w:rPr>
            </w:pPr>
            <w:r>
              <w:rPr>
                <w:sz w:val="20"/>
                <w:szCs w:val="20"/>
              </w:rPr>
              <w:t>a general engineering context</w:t>
            </w:r>
          </w:p>
          <w:p w:rsidR="00263DEE" w:rsidRDefault="00263DEE">
            <w:pPr>
              <w:numPr>
                <w:ilvl w:val="0"/>
                <w:numId w:val="12"/>
              </w:numPr>
              <w:ind w:left="181" w:hanging="181"/>
              <w:rPr>
                <w:sz w:val="20"/>
                <w:szCs w:val="20"/>
              </w:rPr>
            </w:pPr>
            <w:r>
              <w:rPr>
                <w:sz w:val="20"/>
                <w:szCs w:val="20"/>
              </w:rPr>
              <w:t>a specific industry area, for example, boating services or fabrication or jewellery making or marine craft construction, etc.</w:t>
            </w:r>
          </w:p>
          <w:p w:rsidR="00263DEE" w:rsidRDefault="00263DEE">
            <w:pPr>
              <w:rPr>
                <w:sz w:val="20"/>
                <w:szCs w:val="20"/>
              </w:rPr>
            </w:pPr>
          </w:p>
          <w:p w:rsidR="00263DEE" w:rsidRDefault="00263DEE">
            <w:pPr>
              <w:rPr>
                <w:sz w:val="20"/>
                <w:szCs w:val="20"/>
              </w:rPr>
            </w:pPr>
          </w:p>
        </w:tc>
        <w:tc>
          <w:tcPr>
            <w:tcW w:w="4927" w:type="dxa"/>
            <w:tcBorders>
              <w:top w:val="single" w:sz="4" w:space="0" w:color="auto"/>
              <w:left w:val="single" w:sz="4" w:space="0" w:color="auto"/>
              <w:bottom w:val="nil"/>
              <w:right w:val="single" w:sz="4" w:space="0" w:color="auto"/>
            </w:tcBorders>
            <w:hideMark/>
          </w:tcPr>
          <w:p w:rsidR="00263DEE" w:rsidRDefault="00263DEE">
            <w:pPr>
              <w:pStyle w:val="BodyText"/>
              <w:spacing w:after="0"/>
              <w:rPr>
                <w:sz w:val="20"/>
                <w:szCs w:val="20"/>
                <w:lang w:val="en-AU"/>
              </w:rPr>
            </w:pPr>
            <w:r>
              <w:rPr>
                <w:sz w:val="20"/>
                <w:szCs w:val="20"/>
                <w:lang w:val="en-AU"/>
              </w:rPr>
              <w:t>Link to practical tasks/projects.</w:t>
            </w: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r>
              <w:rPr>
                <w:sz w:val="20"/>
                <w:szCs w:val="20"/>
              </w:rPr>
              <w:t>Preparation of work plans for a range of routine tasks in:</w:t>
            </w:r>
          </w:p>
          <w:p w:rsidR="00263DEE" w:rsidRDefault="00263DEE">
            <w:pPr>
              <w:numPr>
                <w:ilvl w:val="0"/>
                <w:numId w:val="12"/>
              </w:numPr>
              <w:ind w:left="181" w:hanging="181"/>
              <w:rPr>
                <w:sz w:val="20"/>
                <w:szCs w:val="20"/>
              </w:rPr>
            </w:pPr>
            <w:r>
              <w:rPr>
                <w:sz w:val="20"/>
                <w:szCs w:val="20"/>
              </w:rPr>
              <w:t>a general engineering context</w:t>
            </w:r>
          </w:p>
          <w:p w:rsidR="00263DEE" w:rsidRDefault="00263DEE">
            <w:pPr>
              <w:numPr>
                <w:ilvl w:val="0"/>
                <w:numId w:val="12"/>
              </w:numPr>
              <w:ind w:left="181" w:hanging="181"/>
              <w:rPr>
                <w:sz w:val="20"/>
                <w:szCs w:val="20"/>
              </w:rPr>
            </w:pPr>
            <w:r>
              <w:rPr>
                <w:sz w:val="20"/>
                <w:szCs w:val="20"/>
              </w:rPr>
              <w:t>a specific industry area, for example, boating services or fabrication or jewellery making or marine craft construction, etc.</w:t>
            </w:r>
          </w:p>
          <w:p w:rsidR="00263DEE" w:rsidRDefault="00263DEE">
            <w:pPr>
              <w:rPr>
                <w:sz w:val="20"/>
                <w:szCs w:val="20"/>
              </w:rPr>
            </w:pPr>
          </w:p>
        </w:tc>
        <w:tc>
          <w:tcPr>
            <w:tcW w:w="4927"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lang w:val="en-AU"/>
              </w:rPr>
            </w:pPr>
            <w:r>
              <w:rPr>
                <w:sz w:val="20"/>
                <w:szCs w:val="20"/>
                <w:lang w:val="en-AU"/>
              </w:rPr>
              <w:t>Link to practical tasks/projects.</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[Task 12]</w:t>
            </w:r>
          </w:p>
        </w:tc>
      </w:tr>
      <w:tr w:rsidR="00263DEE" w:rsidTr="00263DEE">
        <w:tc>
          <w:tcPr>
            <w:tcW w:w="4248" w:type="dxa"/>
            <w:tcBorders>
              <w:top w:val="single" w:sz="4" w:space="0" w:color="auto"/>
              <w:left w:val="single" w:sz="4" w:space="0" w:color="auto"/>
              <w:bottom w:val="single" w:sz="4" w:space="0" w:color="auto"/>
              <w:right w:val="single" w:sz="4" w:space="0" w:color="auto"/>
            </w:tcBorders>
          </w:tcPr>
          <w:p w:rsidR="00263DEE" w:rsidRDefault="00263DEE">
            <w:pPr>
              <w:pStyle w:val="program"/>
              <w:spacing w:before="120"/>
              <w:jc w:val="left"/>
              <w:rPr>
                <w:rFonts w:cs="Times New Roman"/>
                <w:i/>
                <w:iCs/>
                <w:szCs w:val="20"/>
                <w:lang w:val="en-AU"/>
              </w:rPr>
            </w:pPr>
            <w:r>
              <w:rPr>
                <w:rFonts w:cs="Times New Roman"/>
                <w:i/>
                <w:iCs/>
                <w:szCs w:val="20"/>
                <w:lang w:val="en-AU"/>
              </w:rPr>
              <w:t>MEM14004A Plan to undertake a routine task</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1</w:t>
            </w:r>
            <w:r>
              <w:rPr>
                <w:rFonts w:cs="Times New Roman"/>
                <w:b/>
                <w:bCs w:val="0"/>
                <w:szCs w:val="20"/>
              </w:rPr>
              <w:tab/>
              <w:t>Identify task requirements</w:t>
            </w:r>
          </w:p>
          <w:p w:rsidR="00263DEE" w:rsidRDefault="00263DEE">
            <w:pPr>
              <w:pStyle w:val="program"/>
              <w:ind w:left="360" w:hanging="360"/>
              <w:jc w:val="left"/>
              <w:rPr>
                <w:rFonts w:cs="Times New Roman"/>
                <w:szCs w:val="20"/>
              </w:rPr>
            </w:pPr>
            <w:r>
              <w:rPr>
                <w:rFonts w:cs="Times New Roman"/>
                <w:szCs w:val="20"/>
              </w:rPr>
              <w:t>1.2</w:t>
            </w:r>
            <w:r>
              <w:rPr>
                <w:rFonts w:cs="Times New Roman"/>
                <w:szCs w:val="20"/>
              </w:rPr>
              <w:tab/>
              <w:t>Relevant specifications for task outcomes are obtained, understood and where necessary clarified.</w:t>
            </w:r>
          </w:p>
          <w:p w:rsidR="00263DEE" w:rsidRDefault="00263DEE">
            <w:pPr>
              <w:pStyle w:val="program"/>
              <w:ind w:left="360" w:hanging="360"/>
              <w:jc w:val="left"/>
              <w:rPr>
                <w:rFonts w:cs="Times New Roman"/>
                <w:szCs w:val="20"/>
              </w:rPr>
            </w:pPr>
            <w:r>
              <w:rPr>
                <w:rFonts w:cs="Times New Roman"/>
                <w:szCs w:val="20"/>
              </w:rPr>
              <w:t>1.3</w:t>
            </w:r>
            <w:r>
              <w:rPr>
                <w:rFonts w:cs="Times New Roman"/>
                <w:szCs w:val="20"/>
              </w:rPr>
              <w:tab/>
              <w:t>Task outcomes are identified.</w:t>
            </w:r>
          </w:p>
          <w:p w:rsidR="00263DEE" w:rsidRDefault="00263DEE">
            <w:pPr>
              <w:pStyle w:val="program"/>
              <w:ind w:left="360" w:hanging="360"/>
              <w:jc w:val="left"/>
              <w:rPr>
                <w:rFonts w:cs="Times New Roman"/>
                <w:szCs w:val="20"/>
              </w:rPr>
            </w:pPr>
            <w:r>
              <w:rPr>
                <w:rFonts w:cs="Times New Roman"/>
                <w:szCs w:val="20"/>
              </w:rPr>
              <w:t>1.4</w:t>
            </w:r>
            <w:r>
              <w:rPr>
                <w:rFonts w:cs="Times New Roman"/>
                <w:szCs w:val="20"/>
              </w:rPr>
              <w:tab/>
              <w:t>Task requirements such as completion time and quality measures are identified.</w:t>
            </w:r>
          </w:p>
          <w:p w:rsidR="00263DEE" w:rsidRDefault="00263DEE">
            <w:pPr>
              <w:pStyle w:val="program"/>
              <w:ind w:left="180" w:hanging="180"/>
              <w:jc w:val="left"/>
              <w:rPr>
                <w:rFonts w:cs="Times New Roman"/>
                <w:b/>
                <w:bCs w:val="0"/>
                <w:szCs w:val="20"/>
              </w:rPr>
            </w:pPr>
            <w:r>
              <w:rPr>
                <w:rFonts w:cs="Times New Roman"/>
                <w:b/>
                <w:bCs w:val="0"/>
                <w:szCs w:val="20"/>
              </w:rPr>
              <w:t>3</w:t>
            </w:r>
            <w:r>
              <w:rPr>
                <w:rFonts w:cs="Times New Roman"/>
                <w:b/>
                <w:bCs w:val="0"/>
                <w:szCs w:val="20"/>
              </w:rPr>
              <w:tab/>
              <w:t>Review plan</w:t>
            </w:r>
          </w:p>
          <w:p w:rsidR="00263DEE" w:rsidRDefault="00263DEE">
            <w:pPr>
              <w:pStyle w:val="program"/>
              <w:ind w:left="360" w:hanging="360"/>
              <w:jc w:val="left"/>
              <w:rPr>
                <w:rFonts w:cs="Times New Roman"/>
                <w:szCs w:val="20"/>
              </w:rPr>
            </w:pPr>
            <w:r>
              <w:rPr>
                <w:rFonts w:cs="Times New Roman"/>
                <w:szCs w:val="20"/>
              </w:rPr>
              <w:t>3.1</w:t>
            </w:r>
            <w:r>
              <w:rPr>
                <w:rFonts w:cs="Times New Roman"/>
                <w:szCs w:val="20"/>
              </w:rPr>
              <w:tab/>
              <w:t>Effectiveness of plan is reviewed against specifications and task requirements.</w:t>
            </w:r>
          </w:p>
          <w:p w:rsidR="00263DEE" w:rsidRDefault="00263DEE">
            <w:pPr>
              <w:pStyle w:val="program"/>
              <w:ind w:left="360" w:hanging="360"/>
              <w:jc w:val="left"/>
              <w:rPr>
                <w:rFonts w:cs="Times New Roman"/>
                <w:szCs w:val="20"/>
              </w:rPr>
            </w:pPr>
            <w:r>
              <w:rPr>
                <w:rFonts w:cs="Times New Roman"/>
                <w:szCs w:val="20"/>
              </w:rPr>
              <w:t>3.2</w:t>
            </w:r>
            <w:r>
              <w:rPr>
                <w:rFonts w:cs="Times New Roman"/>
                <w:szCs w:val="20"/>
              </w:rPr>
              <w:tab/>
              <w:t>If necessary, plan is revised to better meet specifications and task requirements.</w:t>
            </w:r>
          </w:p>
          <w:p w:rsidR="00263DEE" w:rsidRDefault="00263DEE">
            <w:pPr>
              <w:pStyle w:val="program"/>
              <w:jc w:val="left"/>
              <w:rPr>
                <w:rFonts w:cs="Times New Roman"/>
                <w:iCs/>
                <w:szCs w:val="20"/>
                <w:lang w:val="en-AU"/>
              </w:rPr>
            </w:pPr>
          </w:p>
          <w:p w:rsidR="00263DEE" w:rsidRDefault="00263DEE">
            <w:pPr>
              <w:pStyle w:val="program"/>
              <w:jc w:val="left"/>
              <w:rPr>
                <w:rFonts w:cs="Times New Roman"/>
                <w:i/>
                <w:iCs/>
                <w:szCs w:val="20"/>
                <w:lang w:val="en-AU"/>
              </w:rPr>
            </w:pPr>
            <w:r>
              <w:rPr>
                <w:rFonts w:cs="Times New Roman"/>
                <w:i/>
                <w:iCs/>
                <w:szCs w:val="20"/>
                <w:lang w:val="en-AU"/>
              </w:rPr>
              <w:t>MEM15002A Apply quality systems</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1</w:t>
            </w:r>
            <w:r>
              <w:rPr>
                <w:rFonts w:cs="Times New Roman"/>
                <w:b/>
                <w:bCs w:val="0"/>
                <w:szCs w:val="20"/>
              </w:rPr>
              <w:tab/>
              <w:t>Work within a quality system</w:t>
            </w:r>
          </w:p>
          <w:p w:rsidR="00263DEE" w:rsidRDefault="00263DEE">
            <w:pPr>
              <w:pStyle w:val="program"/>
              <w:ind w:left="360" w:hanging="360"/>
              <w:jc w:val="left"/>
              <w:rPr>
                <w:rFonts w:cs="Times New Roman"/>
                <w:szCs w:val="20"/>
              </w:rPr>
            </w:pPr>
            <w:r>
              <w:rPr>
                <w:rFonts w:cs="Times New Roman"/>
                <w:szCs w:val="20"/>
              </w:rPr>
              <w:t>1.1</w:t>
            </w:r>
            <w:r>
              <w:rPr>
                <w:rFonts w:cs="Times New Roman"/>
                <w:szCs w:val="20"/>
              </w:rPr>
              <w:tab/>
              <w:t>Instructions and procedures are followed and duties are performed in accordance with requirements of quality improvement system.</w:t>
            </w:r>
          </w:p>
          <w:p w:rsidR="00263DEE" w:rsidRDefault="00263DEE">
            <w:pPr>
              <w:pStyle w:val="program"/>
              <w:ind w:left="360" w:hanging="360"/>
              <w:jc w:val="left"/>
              <w:rPr>
                <w:rFonts w:cs="Times New Roman"/>
                <w:szCs w:val="20"/>
              </w:rPr>
            </w:pPr>
            <w:r>
              <w:rPr>
                <w:rFonts w:cs="Times New Roman"/>
                <w:szCs w:val="20"/>
              </w:rPr>
              <w:t>1.2</w:t>
            </w:r>
            <w:r>
              <w:rPr>
                <w:rFonts w:cs="Times New Roman"/>
                <w:szCs w:val="20"/>
              </w:rPr>
              <w:tab/>
              <w:t>Conformance to specifications is ensured.</w:t>
            </w:r>
          </w:p>
          <w:p w:rsidR="00263DEE" w:rsidRDefault="00263DEE">
            <w:pPr>
              <w:pStyle w:val="program"/>
              <w:ind w:left="360" w:hanging="360"/>
              <w:jc w:val="left"/>
              <w:rPr>
                <w:rFonts w:cs="Times New Roman"/>
                <w:szCs w:val="20"/>
              </w:rPr>
            </w:pPr>
          </w:p>
          <w:p w:rsidR="00263DEE" w:rsidRDefault="00263DEE">
            <w:pPr>
              <w:pStyle w:val="program"/>
              <w:jc w:val="left"/>
              <w:rPr>
                <w:rFonts w:cs="Times New Roman"/>
                <w:i/>
                <w:iCs/>
                <w:szCs w:val="20"/>
                <w:lang w:val="en-AU"/>
              </w:rPr>
            </w:pPr>
            <w:r>
              <w:rPr>
                <w:rFonts w:cs="Times New Roman"/>
                <w:i/>
                <w:iCs/>
                <w:szCs w:val="20"/>
                <w:lang w:val="en-AU"/>
              </w:rPr>
              <w:t>MEM15024A Apply quality procedures</w:t>
            </w:r>
          </w:p>
        </w:tc>
        <w:tc>
          <w:tcPr>
            <w:tcW w:w="4973" w:type="dxa"/>
            <w:tcBorders>
              <w:top w:val="single" w:sz="4" w:space="0" w:color="auto"/>
              <w:left w:val="single" w:sz="4" w:space="0" w:color="auto"/>
              <w:bottom w:val="single" w:sz="4" w:space="0" w:color="auto"/>
              <w:right w:val="single" w:sz="4" w:space="0" w:color="auto"/>
            </w:tcBorders>
          </w:tcPr>
          <w:p w:rsidR="00263DEE" w:rsidRDefault="00263DEE">
            <w:pPr>
              <w:pStyle w:val="Heading1"/>
              <w:spacing w:before="120" w:after="0"/>
              <w:rPr>
                <w:rFonts w:ascii="Times New Roman" w:hAnsi="Times New Roman"/>
                <w:sz w:val="20"/>
              </w:rPr>
            </w:pPr>
            <w:r>
              <w:rPr>
                <w:rFonts w:ascii="Times New Roman" w:hAnsi="Times New Roman"/>
                <w:sz w:val="20"/>
              </w:rPr>
              <w:t>Carry out work</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rPr>
            </w:pPr>
            <w:r>
              <w:rPr>
                <w:sz w:val="20"/>
                <w:szCs w:val="20"/>
              </w:rPr>
              <w:t>An awareness of safe work practices and procedures for a workplace within the manufacturing, engineering and related services industries:</w:t>
            </w:r>
          </w:p>
          <w:p w:rsidR="00263DEE" w:rsidRDefault="00263DEE">
            <w:pPr>
              <w:numPr>
                <w:ilvl w:val="0"/>
                <w:numId w:val="12"/>
              </w:numPr>
              <w:ind w:left="181" w:hanging="181"/>
              <w:rPr>
                <w:sz w:val="20"/>
                <w:szCs w:val="20"/>
              </w:rPr>
            </w:pPr>
            <w:r>
              <w:rPr>
                <w:sz w:val="20"/>
                <w:szCs w:val="20"/>
              </w:rPr>
              <w:t>occupational health and safety (OHS) induction training (general, work activity and site-specific)</w:t>
            </w:r>
          </w:p>
          <w:p w:rsidR="00263DEE" w:rsidRDefault="00263DEE">
            <w:pPr>
              <w:numPr>
                <w:ilvl w:val="0"/>
                <w:numId w:val="12"/>
              </w:numPr>
              <w:ind w:left="181" w:hanging="181"/>
              <w:rPr>
                <w:sz w:val="20"/>
                <w:szCs w:val="20"/>
              </w:rPr>
            </w:pPr>
            <w:r>
              <w:rPr>
                <w:sz w:val="20"/>
                <w:szCs w:val="20"/>
              </w:rPr>
              <w:t>selection, use and maintenance of personal protective equipment (PPE)</w:t>
            </w:r>
          </w:p>
          <w:p w:rsidR="00263DEE" w:rsidRDefault="00263DEE">
            <w:pPr>
              <w:numPr>
                <w:ilvl w:val="0"/>
                <w:numId w:val="12"/>
              </w:numPr>
              <w:ind w:left="181" w:hanging="181"/>
              <w:rPr>
                <w:sz w:val="20"/>
                <w:szCs w:val="20"/>
              </w:rPr>
            </w:pPr>
            <w:r>
              <w:rPr>
                <w:sz w:val="20"/>
                <w:szCs w:val="20"/>
              </w:rPr>
              <w:t>selection of appropriate tools for the task</w:t>
            </w:r>
          </w:p>
          <w:p w:rsidR="00263DEE" w:rsidRDefault="00263DEE">
            <w:pPr>
              <w:numPr>
                <w:ilvl w:val="0"/>
                <w:numId w:val="12"/>
              </w:numPr>
              <w:ind w:left="181" w:hanging="181"/>
              <w:rPr>
                <w:sz w:val="20"/>
                <w:szCs w:val="20"/>
              </w:rPr>
            </w:pPr>
            <w:r>
              <w:rPr>
                <w:sz w:val="20"/>
                <w:szCs w:val="20"/>
              </w:rPr>
              <w:t xml:space="preserve">correct use, maintenance and storage of tools, equipment and machinery </w:t>
            </w:r>
          </w:p>
          <w:p w:rsidR="00263DEE" w:rsidRDefault="00263DEE">
            <w:pPr>
              <w:numPr>
                <w:ilvl w:val="0"/>
                <w:numId w:val="12"/>
              </w:numPr>
              <w:ind w:left="181" w:hanging="181"/>
              <w:rPr>
                <w:sz w:val="20"/>
                <w:szCs w:val="20"/>
              </w:rPr>
            </w:pPr>
            <w:r>
              <w:rPr>
                <w:sz w:val="20"/>
                <w:szCs w:val="20"/>
              </w:rPr>
              <w:t>correct handling, application, transport and storage of hazardous and non-hazardous materials</w:t>
            </w:r>
          </w:p>
          <w:p w:rsidR="00263DEE" w:rsidRDefault="00263DEE">
            <w:pPr>
              <w:numPr>
                <w:ilvl w:val="0"/>
                <w:numId w:val="12"/>
              </w:numPr>
              <w:ind w:left="181" w:hanging="181"/>
              <w:rPr>
                <w:sz w:val="20"/>
                <w:szCs w:val="20"/>
              </w:rPr>
            </w:pPr>
            <w:r>
              <w:rPr>
                <w:sz w:val="20"/>
                <w:szCs w:val="20"/>
              </w:rPr>
              <w:t>safe posture (sitting, standing, bending and lifting)</w:t>
            </w:r>
          </w:p>
          <w:p w:rsidR="00263DEE" w:rsidRDefault="00263DEE">
            <w:pPr>
              <w:numPr>
                <w:ilvl w:val="0"/>
                <w:numId w:val="12"/>
              </w:numPr>
              <w:ind w:left="181" w:hanging="181"/>
              <w:rPr>
                <w:sz w:val="20"/>
                <w:szCs w:val="20"/>
              </w:rPr>
            </w:pPr>
            <w:r>
              <w:rPr>
                <w:sz w:val="20"/>
                <w:szCs w:val="20"/>
              </w:rPr>
              <w:t>correct manual handling (lifting and transferring)</w:t>
            </w:r>
          </w:p>
          <w:p w:rsidR="00263DEE" w:rsidRDefault="00263DEE">
            <w:pPr>
              <w:numPr>
                <w:ilvl w:val="0"/>
                <w:numId w:val="12"/>
              </w:numPr>
              <w:ind w:left="181" w:hanging="181"/>
              <w:rPr>
                <w:sz w:val="20"/>
                <w:szCs w:val="20"/>
              </w:rPr>
            </w:pPr>
            <w:r>
              <w:rPr>
                <w:sz w:val="20"/>
                <w:szCs w:val="20"/>
              </w:rPr>
              <w:t>hazard identification and risk control</w:t>
            </w:r>
          </w:p>
          <w:p w:rsidR="00263DEE" w:rsidRDefault="00263DEE">
            <w:pPr>
              <w:numPr>
                <w:ilvl w:val="0"/>
                <w:numId w:val="12"/>
              </w:numPr>
              <w:ind w:left="181" w:hanging="181"/>
              <w:rPr>
                <w:sz w:val="20"/>
                <w:szCs w:val="20"/>
              </w:rPr>
            </w:pPr>
            <w:r>
              <w:rPr>
                <w:sz w:val="20"/>
                <w:szCs w:val="20"/>
              </w:rPr>
              <w:t>procedures to follow in the event of an emergency</w:t>
            </w:r>
          </w:p>
          <w:p w:rsidR="00263DEE" w:rsidRDefault="00263DEE">
            <w:pPr>
              <w:numPr>
                <w:ilvl w:val="0"/>
                <w:numId w:val="12"/>
              </w:numPr>
              <w:ind w:left="181" w:hanging="181"/>
              <w:rPr>
                <w:sz w:val="20"/>
                <w:szCs w:val="20"/>
              </w:rPr>
            </w:pPr>
            <w:r>
              <w:rPr>
                <w:sz w:val="20"/>
                <w:szCs w:val="20"/>
              </w:rPr>
              <w:t>basic first aid training and access to first aid kits</w:t>
            </w:r>
          </w:p>
          <w:p w:rsidR="00263DEE" w:rsidRDefault="00263DEE">
            <w:pPr>
              <w:numPr>
                <w:ilvl w:val="0"/>
                <w:numId w:val="12"/>
              </w:numPr>
              <w:ind w:left="181" w:hanging="181"/>
              <w:rPr>
                <w:sz w:val="20"/>
                <w:szCs w:val="20"/>
              </w:rPr>
            </w:pPr>
            <w:r>
              <w:rPr>
                <w:sz w:val="20"/>
                <w:szCs w:val="20"/>
              </w:rPr>
              <w:t>correct use of fire fighting equipment:</w:t>
            </w:r>
          </w:p>
          <w:p w:rsidR="00263DEE" w:rsidRDefault="00263DEE">
            <w:pPr>
              <w:pStyle w:val="Bullet1"/>
              <w:tabs>
                <w:tab w:val="clear" w:pos="530"/>
                <w:tab w:val="left" w:pos="720"/>
              </w:tabs>
              <w:ind w:left="397" w:hanging="170"/>
              <w:rPr>
                <w:sz w:val="20"/>
              </w:rPr>
            </w:pPr>
            <w:r>
              <w:rPr>
                <w:sz w:val="20"/>
              </w:rPr>
              <w:t>fire blanket</w:t>
            </w:r>
          </w:p>
          <w:p w:rsidR="00263DEE" w:rsidRDefault="00263DEE">
            <w:pPr>
              <w:pStyle w:val="Bullet1"/>
              <w:tabs>
                <w:tab w:val="clear" w:pos="530"/>
                <w:tab w:val="left" w:pos="720"/>
              </w:tabs>
              <w:ind w:left="397" w:hanging="170"/>
              <w:rPr>
                <w:sz w:val="20"/>
              </w:rPr>
            </w:pPr>
            <w:r>
              <w:rPr>
                <w:sz w:val="20"/>
              </w:rPr>
              <w:t>fire extinguishers</w:t>
            </w:r>
          </w:p>
          <w:p w:rsidR="00263DEE" w:rsidRDefault="00263DEE">
            <w:pPr>
              <w:pStyle w:val="Bullet1"/>
              <w:tabs>
                <w:tab w:val="clear" w:pos="530"/>
                <w:tab w:val="left" w:pos="720"/>
              </w:tabs>
              <w:ind w:left="397" w:hanging="170"/>
              <w:rPr>
                <w:sz w:val="20"/>
              </w:rPr>
            </w:pPr>
            <w:r>
              <w:rPr>
                <w:sz w:val="20"/>
              </w:rPr>
              <w:t>fire hydrant and hose</w:t>
            </w:r>
          </w:p>
          <w:p w:rsidR="00263DEE" w:rsidRDefault="00263DEE">
            <w:pPr>
              <w:numPr>
                <w:ilvl w:val="0"/>
                <w:numId w:val="12"/>
              </w:numPr>
              <w:ind w:left="181" w:hanging="181"/>
              <w:rPr>
                <w:sz w:val="20"/>
                <w:szCs w:val="20"/>
              </w:rPr>
            </w:pPr>
            <w:r>
              <w:rPr>
                <w:sz w:val="20"/>
                <w:szCs w:val="20"/>
              </w:rPr>
              <w:t>effective communication and teamwork</w:t>
            </w:r>
          </w:p>
        </w:tc>
        <w:tc>
          <w:tcPr>
            <w:tcW w:w="4927" w:type="dxa"/>
            <w:tcBorders>
              <w:top w:val="single" w:sz="4" w:space="0" w:color="auto"/>
              <w:left w:val="single" w:sz="4" w:space="0" w:color="auto"/>
              <w:bottom w:val="single" w:sz="4" w:space="0" w:color="auto"/>
              <w:right w:val="single" w:sz="4" w:space="0" w:color="auto"/>
            </w:tcBorders>
          </w:tcPr>
          <w:p w:rsidR="00263DEE" w:rsidRDefault="00263DEE">
            <w:pPr>
              <w:pStyle w:val="BodyText"/>
              <w:spacing w:after="0"/>
              <w:rPr>
                <w:sz w:val="20"/>
                <w:szCs w:val="20"/>
                <w:lang w:val="en-AU"/>
              </w:rPr>
            </w:pP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 xml:space="preserve">Content covered in sample program </w:t>
            </w:r>
            <w:r>
              <w:rPr>
                <w:i/>
                <w:sz w:val="20"/>
                <w:szCs w:val="20"/>
                <w:lang w:val="en-AU"/>
              </w:rPr>
              <w:t>Safety in the workplace</w:t>
            </w:r>
            <w:r>
              <w:rPr>
                <w:sz w:val="20"/>
                <w:szCs w:val="20"/>
                <w:lang w:val="en-AU"/>
              </w:rPr>
              <w:t>.</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Revise and contextualise to the units covered in this program.</w:t>
            </w:r>
          </w:p>
        </w:tc>
      </w:tr>
      <w:tr w:rsidR="00263DEE" w:rsidTr="00263DEE">
        <w:tc>
          <w:tcPr>
            <w:tcW w:w="4248" w:type="dxa"/>
            <w:tcBorders>
              <w:top w:val="single" w:sz="4" w:space="0" w:color="auto"/>
              <w:left w:val="single" w:sz="4" w:space="0" w:color="auto"/>
              <w:bottom w:val="nil"/>
              <w:right w:val="single" w:sz="4" w:space="0" w:color="auto"/>
            </w:tcBorders>
            <w:hideMark/>
          </w:tcPr>
          <w:p w:rsidR="00263DEE" w:rsidRDefault="00263DEE">
            <w:pPr>
              <w:pStyle w:val="program"/>
              <w:spacing w:before="120"/>
              <w:ind w:left="181" w:hanging="181"/>
              <w:jc w:val="left"/>
              <w:rPr>
                <w:rFonts w:cs="Times New Roman"/>
                <w:szCs w:val="20"/>
                <w:lang w:val="en-AU"/>
              </w:rPr>
            </w:pPr>
            <w:r>
              <w:rPr>
                <w:rFonts w:cs="Times New Roman"/>
                <w:b/>
                <w:bCs w:val="0"/>
                <w:szCs w:val="20"/>
              </w:rPr>
              <w:t>1</w:t>
            </w:r>
            <w:r>
              <w:rPr>
                <w:rFonts w:cs="Times New Roman"/>
                <w:b/>
                <w:bCs w:val="0"/>
                <w:szCs w:val="20"/>
              </w:rPr>
              <w:tab/>
              <w:t>Take responsibility for own quality</w:t>
            </w:r>
          </w:p>
          <w:p w:rsidR="00263DEE" w:rsidRDefault="00263DEE">
            <w:pPr>
              <w:pStyle w:val="program"/>
              <w:ind w:left="360" w:hanging="360"/>
              <w:jc w:val="left"/>
              <w:rPr>
                <w:rFonts w:cs="Times New Roman"/>
                <w:szCs w:val="20"/>
              </w:rPr>
            </w:pPr>
            <w:r>
              <w:rPr>
                <w:rFonts w:cs="Times New Roman"/>
                <w:szCs w:val="20"/>
              </w:rPr>
              <w:t>1.1</w:t>
            </w:r>
            <w:r>
              <w:rPr>
                <w:rFonts w:cs="Times New Roman"/>
                <w:szCs w:val="20"/>
              </w:rPr>
              <w:tab/>
              <w:t>Concept of supplying product or service to meet the customer requirements (internal and external) is understood and applied.</w:t>
            </w:r>
          </w:p>
          <w:p w:rsidR="00263DEE" w:rsidRDefault="00263DEE">
            <w:pPr>
              <w:pStyle w:val="program"/>
              <w:ind w:left="181" w:hanging="181"/>
              <w:jc w:val="left"/>
              <w:rPr>
                <w:rFonts w:cs="Times New Roman"/>
                <w:szCs w:val="20"/>
                <w:lang w:val="en-AU"/>
              </w:rPr>
            </w:pPr>
            <w:r>
              <w:rPr>
                <w:rFonts w:cs="Times New Roman"/>
                <w:b/>
                <w:bCs w:val="0"/>
                <w:szCs w:val="20"/>
              </w:rPr>
              <w:t>2</w:t>
            </w:r>
            <w:r>
              <w:rPr>
                <w:rFonts w:cs="Times New Roman"/>
                <w:b/>
                <w:bCs w:val="0"/>
                <w:szCs w:val="20"/>
              </w:rPr>
              <w:tab/>
              <w:t>Apply standard procedures of workplace quality to own job</w:t>
            </w:r>
          </w:p>
        </w:tc>
        <w:tc>
          <w:tcPr>
            <w:tcW w:w="4973" w:type="dxa"/>
            <w:tcBorders>
              <w:top w:val="single" w:sz="4" w:space="0" w:color="auto"/>
              <w:left w:val="single" w:sz="4" w:space="0" w:color="auto"/>
              <w:bottom w:val="nil"/>
              <w:right w:val="single" w:sz="4" w:space="0" w:color="auto"/>
            </w:tcBorders>
          </w:tcPr>
          <w:p w:rsidR="00263DEE" w:rsidRDefault="00263DEE">
            <w:pPr>
              <w:numPr>
                <w:ilvl w:val="0"/>
                <w:numId w:val="12"/>
              </w:numPr>
              <w:spacing w:before="120"/>
              <w:ind w:left="181" w:hanging="181"/>
              <w:rPr>
                <w:sz w:val="20"/>
                <w:szCs w:val="20"/>
              </w:rPr>
            </w:pPr>
            <w:r>
              <w:rPr>
                <w:sz w:val="20"/>
                <w:szCs w:val="20"/>
              </w:rPr>
              <w:t>adherence to work instructions, workplace policies and standard operating procedures</w:t>
            </w:r>
          </w:p>
          <w:p w:rsidR="00263DEE" w:rsidRDefault="00263DEE">
            <w:pPr>
              <w:numPr>
                <w:ilvl w:val="0"/>
                <w:numId w:val="12"/>
              </w:numPr>
              <w:ind w:left="181" w:hanging="181"/>
              <w:rPr>
                <w:sz w:val="20"/>
                <w:szCs w:val="20"/>
              </w:rPr>
            </w:pPr>
            <w:r>
              <w:rPr>
                <w:sz w:val="20"/>
                <w:szCs w:val="20"/>
              </w:rPr>
              <w:t xml:space="preserve">housekeeping/clean-up procedures with due consideration to OHS and the environment. </w:t>
            </w:r>
          </w:p>
          <w:p w:rsidR="00263DEE" w:rsidRDefault="00263DEE">
            <w:pPr>
              <w:rPr>
                <w:sz w:val="20"/>
                <w:szCs w:val="20"/>
              </w:rPr>
            </w:pPr>
          </w:p>
          <w:p w:rsidR="00263DEE" w:rsidRDefault="00263DEE">
            <w:pPr>
              <w:pStyle w:val="BodyText"/>
              <w:spacing w:before="0" w:after="0"/>
              <w:rPr>
                <w:sz w:val="20"/>
                <w:szCs w:val="20"/>
              </w:rPr>
            </w:pPr>
          </w:p>
        </w:tc>
        <w:tc>
          <w:tcPr>
            <w:tcW w:w="4927" w:type="dxa"/>
            <w:tcBorders>
              <w:top w:val="single" w:sz="4" w:space="0" w:color="auto"/>
              <w:left w:val="single" w:sz="4" w:space="0" w:color="auto"/>
              <w:bottom w:val="nil"/>
              <w:right w:val="single" w:sz="4" w:space="0" w:color="auto"/>
            </w:tcBorders>
          </w:tcPr>
          <w:p w:rsidR="00263DEE" w:rsidRDefault="00263DEE">
            <w:pPr>
              <w:pStyle w:val="BodyText"/>
              <w:spacing w:before="0" w:after="0"/>
              <w:rPr>
                <w:sz w:val="20"/>
                <w:szCs w:val="20"/>
                <w:lang w:val="en-AU"/>
              </w:rPr>
            </w:pP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360" w:hanging="360"/>
              <w:jc w:val="left"/>
              <w:rPr>
                <w:rFonts w:cs="Times New Roman"/>
                <w:szCs w:val="20"/>
              </w:rPr>
            </w:pPr>
            <w:r>
              <w:rPr>
                <w:rFonts w:cs="Times New Roman"/>
                <w:szCs w:val="20"/>
              </w:rPr>
              <w:t>2.2</w:t>
            </w:r>
            <w:r>
              <w:rPr>
                <w:rFonts w:cs="Times New Roman"/>
                <w:szCs w:val="20"/>
              </w:rPr>
              <w:tab/>
              <w:t>Conformance to specifications is ensured.</w:t>
            </w:r>
          </w:p>
          <w:p w:rsidR="00263DEE" w:rsidRDefault="00263DEE">
            <w:pPr>
              <w:pStyle w:val="program"/>
              <w:jc w:val="left"/>
              <w:rPr>
                <w:rFonts w:cs="Times New Roman"/>
                <w:bCs w:val="0"/>
                <w:szCs w:val="20"/>
              </w:rPr>
            </w:pPr>
          </w:p>
          <w:p w:rsidR="00263DEE" w:rsidRDefault="00263DEE">
            <w:pPr>
              <w:pStyle w:val="program"/>
              <w:jc w:val="left"/>
              <w:rPr>
                <w:rFonts w:cs="Times New Roman"/>
                <w:i/>
                <w:iCs/>
                <w:szCs w:val="20"/>
                <w:lang w:val="en-AU"/>
              </w:rPr>
            </w:pPr>
            <w:r>
              <w:rPr>
                <w:rFonts w:cs="Times New Roman"/>
                <w:i/>
                <w:iCs/>
                <w:szCs w:val="20"/>
                <w:lang w:val="en-AU"/>
              </w:rPr>
              <w:t>MEM16007A Work with others in a manufacturing, engineering or related environment</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3</w:t>
            </w:r>
            <w:r>
              <w:rPr>
                <w:rFonts w:cs="Times New Roman"/>
                <w:b/>
                <w:bCs w:val="0"/>
                <w:szCs w:val="20"/>
              </w:rPr>
              <w:tab/>
              <w:t>Work with others</w:t>
            </w:r>
          </w:p>
          <w:p w:rsidR="00263DEE" w:rsidRDefault="00263DEE">
            <w:pPr>
              <w:pStyle w:val="program"/>
              <w:ind w:left="360" w:hanging="360"/>
              <w:jc w:val="left"/>
              <w:rPr>
                <w:rFonts w:cs="Times New Roman"/>
                <w:szCs w:val="20"/>
              </w:rPr>
            </w:pPr>
            <w:r>
              <w:rPr>
                <w:rFonts w:cs="Times New Roman"/>
                <w:szCs w:val="20"/>
              </w:rPr>
              <w:lastRenderedPageBreak/>
              <w:t>3.2</w:t>
            </w:r>
            <w:r>
              <w:rPr>
                <w:rFonts w:cs="Times New Roman"/>
                <w:szCs w:val="20"/>
              </w:rPr>
              <w:tab/>
              <w:t>Assigned or agreed tasks are performed in accordance with agreed requirements, specifications and workplace procedures.</w:t>
            </w:r>
          </w:p>
          <w:p w:rsidR="00263DEE" w:rsidRDefault="00263DEE">
            <w:pPr>
              <w:pStyle w:val="program"/>
              <w:jc w:val="left"/>
              <w:rPr>
                <w:rFonts w:cs="Times New Roman"/>
                <w:b/>
                <w:bCs w:val="0"/>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lastRenderedPageBreak/>
              <w:t>Knowledge of process and product specifications to which work outcome is to comply for a range of tasks/duties within a manufacturing, engineering and related services industries workplace.</w:t>
            </w:r>
          </w:p>
          <w:p w:rsidR="00263DEE" w:rsidRDefault="00263DEE">
            <w:pPr>
              <w:pStyle w:val="BodyText"/>
              <w:spacing w:before="0" w:after="0"/>
              <w:rPr>
                <w:sz w:val="20"/>
                <w:szCs w:val="20"/>
              </w:rPr>
            </w:pPr>
          </w:p>
          <w:p w:rsidR="00263DEE" w:rsidRDefault="00263DEE">
            <w:pPr>
              <w:pStyle w:val="BodyText"/>
              <w:spacing w:before="0" w:after="0"/>
              <w:rPr>
                <w:sz w:val="20"/>
                <w:szCs w:val="20"/>
              </w:rPr>
            </w:pPr>
            <w:r>
              <w:rPr>
                <w:sz w:val="20"/>
                <w:szCs w:val="20"/>
              </w:rPr>
              <w:t>Specification/s for a range of activities applicable to:</w:t>
            </w:r>
          </w:p>
          <w:p w:rsidR="00263DEE" w:rsidRDefault="00263DEE">
            <w:pPr>
              <w:numPr>
                <w:ilvl w:val="0"/>
                <w:numId w:val="12"/>
              </w:numPr>
              <w:ind w:left="181" w:hanging="181"/>
              <w:rPr>
                <w:sz w:val="20"/>
                <w:szCs w:val="20"/>
              </w:rPr>
            </w:pPr>
            <w:r>
              <w:rPr>
                <w:sz w:val="20"/>
                <w:szCs w:val="20"/>
              </w:rPr>
              <w:t>a general engineering context</w:t>
            </w:r>
          </w:p>
          <w:p w:rsidR="00263DEE" w:rsidRDefault="00263DEE">
            <w:pPr>
              <w:numPr>
                <w:ilvl w:val="0"/>
                <w:numId w:val="12"/>
              </w:numPr>
              <w:ind w:left="181" w:hanging="181"/>
              <w:rPr>
                <w:sz w:val="20"/>
                <w:szCs w:val="20"/>
              </w:rPr>
            </w:pPr>
            <w:r>
              <w:rPr>
                <w:sz w:val="20"/>
                <w:szCs w:val="20"/>
              </w:rPr>
              <w:lastRenderedPageBreak/>
              <w:t>a specific industry area, for example, boating services or fabrication or jewellery making or marine craft construction, etc.</w:t>
            </w:r>
          </w:p>
          <w:p w:rsidR="00263DEE" w:rsidRDefault="00263DEE">
            <w:pPr>
              <w:pStyle w:val="BodyText"/>
              <w:spacing w:before="0" w:after="0"/>
              <w:rPr>
                <w:sz w:val="20"/>
                <w:szCs w:val="20"/>
              </w:rPr>
            </w:pPr>
          </w:p>
          <w:p w:rsidR="00263DEE" w:rsidRDefault="00263DEE">
            <w:pPr>
              <w:pStyle w:val="BodyText"/>
              <w:spacing w:before="0" w:after="0"/>
              <w:rPr>
                <w:sz w:val="20"/>
                <w:szCs w:val="20"/>
              </w:rPr>
            </w:pPr>
            <w:r>
              <w:rPr>
                <w:sz w:val="20"/>
                <w:szCs w:val="20"/>
              </w:rPr>
              <w:t>Task outcome/s and requirement/s for a range of activities applicable to:</w:t>
            </w:r>
          </w:p>
          <w:p w:rsidR="00263DEE" w:rsidRDefault="00263DEE">
            <w:pPr>
              <w:numPr>
                <w:ilvl w:val="0"/>
                <w:numId w:val="12"/>
              </w:numPr>
              <w:ind w:left="181" w:hanging="181"/>
              <w:rPr>
                <w:sz w:val="20"/>
                <w:szCs w:val="20"/>
              </w:rPr>
            </w:pPr>
            <w:r>
              <w:rPr>
                <w:sz w:val="20"/>
                <w:szCs w:val="20"/>
              </w:rPr>
              <w:t>a general engineering context</w:t>
            </w:r>
          </w:p>
          <w:p w:rsidR="00263DEE" w:rsidRDefault="00263DEE">
            <w:pPr>
              <w:numPr>
                <w:ilvl w:val="0"/>
                <w:numId w:val="12"/>
              </w:numPr>
              <w:ind w:left="181" w:hanging="181"/>
              <w:rPr>
                <w:sz w:val="20"/>
                <w:szCs w:val="20"/>
              </w:rPr>
            </w:pPr>
            <w:r>
              <w:rPr>
                <w:sz w:val="20"/>
                <w:szCs w:val="20"/>
              </w:rPr>
              <w:t>a specific industry area, for example, boating services or fabrication or jewellery making or marine craft construction, etc.</w:t>
            </w:r>
          </w:p>
          <w:p w:rsidR="00263DEE" w:rsidRDefault="00263DEE">
            <w:pPr>
              <w:rPr>
                <w:sz w:val="20"/>
                <w:szCs w:val="20"/>
              </w:rPr>
            </w:pPr>
          </w:p>
          <w:p w:rsidR="00263DEE" w:rsidRDefault="00263DEE">
            <w:pPr>
              <w:rPr>
                <w:sz w:val="20"/>
                <w:szCs w:val="20"/>
              </w:rPr>
            </w:pPr>
          </w:p>
        </w:tc>
        <w:tc>
          <w:tcPr>
            <w:tcW w:w="4927" w:type="dxa"/>
            <w:tcBorders>
              <w:top w:val="nil"/>
              <w:left w:val="single" w:sz="4" w:space="0" w:color="auto"/>
              <w:bottom w:val="nil"/>
              <w:right w:val="single" w:sz="4" w:space="0" w:color="auto"/>
            </w:tcBorders>
          </w:tcPr>
          <w:p w:rsidR="00263DEE" w:rsidRDefault="00263DEE">
            <w:pPr>
              <w:pStyle w:val="BodyText"/>
              <w:spacing w:before="0" w:after="0"/>
              <w:rPr>
                <w:sz w:val="20"/>
                <w:szCs w:val="20"/>
                <w:lang w:val="en-AU"/>
              </w:rPr>
            </w:pPr>
            <w:r>
              <w:rPr>
                <w:sz w:val="20"/>
                <w:szCs w:val="20"/>
                <w:lang w:val="en-AU"/>
              </w:rPr>
              <w:lastRenderedPageBreak/>
              <w:t>Practical application throughout the metal and engineering course.</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[Link to Tasks 20–23]</w:t>
            </w:r>
          </w:p>
        </w:tc>
      </w:tr>
      <w:tr w:rsidR="00263DEE" w:rsidTr="00263DEE">
        <w:trPr>
          <w:trHeight w:val="81"/>
        </w:trPr>
        <w:tc>
          <w:tcPr>
            <w:tcW w:w="4248" w:type="dxa"/>
            <w:tcBorders>
              <w:top w:val="nil"/>
              <w:left w:val="single" w:sz="4" w:space="0" w:color="auto"/>
              <w:bottom w:val="single" w:sz="4" w:space="0" w:color="auto"/>
              <w:right w:val="single" w:sz="4" w:space="0" w:color="auto"/>
            </w:tcBorders>
          </w:tcPr>
          <w:p w:rsidR="00263DEE" w:rsidRDefault="00263DEE">
            <w:pPr>
              <w:pStyle w:val="program"/>
              <w:ind w:left="360" w:hanging="360"/>
              <w:jc w:val="left"/>
              <w:rPr>
                <w:rFonts w:cs="Times New Roman"/>
                <w:szCs w:val="20"/>
              </w:rPr>
            </w:pP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r>
              <w:rPr>
                <w:sz w:val="20"/>
                <w:szCs w:val="20"/>
              </w:rPr>
              <w:t>Review work plan against specifications and task requirements.</w:t>
            </w:r>
          </w:p>
          <w:p w:rsidR="00263DEE" w:rsidRDefault="00263DEE">
            <w:pPr>
              <w:rPr>
                <w:sz w:val="20"/>
                <w:szCs w:val="20"/>
              </w:rPr>
            </w:pPr>
          </w:p>
        </w:tc>
        <w:tc>
          <w:tcPr>
            <w:tcW w:w="4927"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lang w:val="en-AU"/>
              </w:rPr>
            </w:pPr>
            <w:r>
              <w:rPr>
                <w:sz w:val="20"/>
                <w:szCs w:val="20"/>
                <w:lang w:val="en-AU"/>
              </w:rPr>
              <w:t xml:space="preserve">Link to </w:t>
            </w:r>
            <w:r>
              <w:rPr>
                <w:sz w:val="20"/>
                <w:szCs w:val="20"/>
              </w:rPr>
              <w:t>practical</w:t>
            </w:r>
            <w:r>
              <w:rPr>
                <w:sz w:val="20"/>
                <w:szCs w:val="20"/>
                <w:lang w:val="en-AU"/>
              </w:rPr>
              <w:t xml:space="preserve"> tasks/projects. If required, revise work plan to better meet specifications and task requirements.</w:t>
            </w:r>
          </w:p>
          <w:p w:rsidR="00263DEE" w:rsidRDefault="00263DEE">
            <w:pPr>
              <w:pStyle w:val="BodyText"/>
              <w:spacing w:before="0" w:after="0"/>
              <w:rPr>
                <w:sz w:val="20"/>
                <w:szCs w:val="20"/>
                <w:lang w:val="en-AU"/>
              </w:rPr>
            </w:pPr>
          </w:p>
        </w:tc>
      </w:tr>
      <w:tr w:rsidR="00263DEE" w:rsidTr="00263DEE">
        <w:tc>
          <w:tcPr>
            <w:tcW w:w="4248" w:type="dxa"/>
            <w:tcBorders>
              <w:top w:val="single" w:sz="4" w:space="0" w:color="auto"/>
              <w:left w:val="single" w:sz="4" w:space="0" w:color="auto"/>
              <w:bottom w:val="single" w:sz="4" w:space="0" w:color="auto"/>
              <w:right w:val="single" w:sz="4" w:space="0" w:color="auto"/>
            </w:tcBorders>
          </w:tcPr>
          <w:p w:rsidR="00263DEE" w:rsidRDefault="00263DEE">
            <w:pPr>
              <w:pStyle w:val="program"/>
              <w:spacing w:before="120"/>
              <w:jc w:val="left"/>
              <w:rPr>
                <w:rFonts w:cs="Times New Roman"/>
                <w:i/>
                <w:iCs/>
                <w:szCs w:val="20"/>
                <w:lang w:val="en-AU"/>
              </w:rPr>
            </w:pPr>
            <w:r>
              <w:rPr>
                <w:rFonts w:cs="Times New Roman"/>
                <w:i/>
                <w:iCs/>
                <w:szCs w:val="20"/>
                <w:lang w:val="en-AU"/>
              </w:rPr>
              <w:t>MEM14004A Plan to undertake a routine task</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2</w:t>
            </w:r>
            <w:r>
              <w:rPr>
                <w:rFonts w:cs="Times New Roman"/>
                <w:b/>
                <w:bCs w:val="0"/>
                <w:szCs w:val="20"/>
              </w:rPr>
              <w:tab/>
              <w:t>Plan steps required to complete task</w:t>
            </w:r>
          </w:p>
          <w:p w:rsidR="00263DEE" w:rsidRDefault="00263DEE">
            <w:pPr>
              <w:pStyle w:val="program"/>
              <w:ind w:left="360" w:hanging="360"/>
              <w:jc w:val="left"/>
              <w:rPr>
                <w:rFonts w:cs="Times New Roman"/>
                <w:szCs w:val="20"/>
              </w:rPr>
            </w:pPr>
            <w:r>
              <w:rPr>
                <w:rFonts w:cs="Times New Roman"/>
                <w:szCs w:val="20"/>
              </w:rPr>
              <w:t>2.3</w:t>
            </w:r>
            <w:r>
              <w:rPr>
                <w:rFonts w:cs="Times New Roman"/>
                <w:szCs w:val="20"/>
              </w:rPr>
              <w:tab/>
              <w:t>Plan is checked to ensure it complies with specifications and task requirements.</w:t>
            </w:r>
          </w:p>
          <w:p w:rsidR="00263DEE" w:rsidRDefault="00263DEE">
            <w:pPr>
              <w:pStyle w:val="program"/>
              <w:jc w:val="left"/>
              <w:rPr>
                <w:rFonts w:cs="Times New Roman"/>
                <w:iCs/>
                <w:szCs w:val="20"/>
                <w:lang w:val="en-AU"/>
              </w:rPr>
            </w:pPr>
          </w:p>
          <w:p w:rsidR="00263DEE" w:rsidRDefault="00263DEE">
            <w:pPr>
              <w:pStyle w:val="program"/>
              <w:jc w:val="left"/>
              <w:rPr>
                <w:rFonts w:cs="Times New Roman"/>
                <w:i/>
                <w:iCs/>
                <w:szCs w:val="20"/>
                <w:lang w:val="en-AU"/>
              </w:rPr>
            </w:pPr>
            <w:r>
              <w:rPr>
                <w:rFonts w:cs="Times New Roman"/>
                <w:i/>
                <w:iCs/>
                <w:szCs w:val="20"/>
                <w:lang w:val="en-AU"/>
              </w:rPr>
              <w:t>MEM15002A Apply quality systems</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2</w:t>
            </w:r>
            <w:r>
              <w:rPr>
                <w:rFonts w:cs="Times New Roman"/>
                <w:b/>
                <w:bCs w:val="0"/>
                <w:szCs w:val="20"/>
              </w:rPr>
              <w:tab/>
              <w:t>Engage in quality improvement</w:t>
            </w:r>
          </w:p>
          <w:p w:rsidR="00263DEE" w:rsidRDefault="00263DEE">
            <w:pPr>
              <w:pStyle w:val="program"/>
              <w:ind w:left="360" w:hanging="360"/>
              <w:jc w:val="left"/>
              <w:rPr>
                <w:rFonts w:cs="Times New Roman"/>
                <w:szCs w:val="20"/>
              </w:rPr>
            </w:pPr>
            <w:r>
              <w:rPr>
                <w:rFonts w:cs="Times New Roman"/>
                <w:szCs w:val="20"/>
              </w:rPr>
              <w:t>2.1</w:t>
            </w:r>
            <w:r>
              <w:rPr>
                <w:rFonts w:cs="Times New Roman"/>
                <w:szCs w:val="20"/>
              </w:rPr>
              <w:tab/>
              <w:t>Current performance is assessed.</w:t>
            </w:r>
          </w:p>
        </w:tc>
        <w:tc>
          <w:tcPr>
            <w:tcW w:w="4973" w:type="dxa"/>
            <w:tcBorders>
              <w:top w:val="single" w:sz="4" w:space="0" w:color="auto"/>
              <w:left w:val="single" w:sz="4" w:space="0" w:color="auto"/>
              <w:bottom w:val="single" w:sz="4" w:space="0" w:color="auto"/>
              <w:right w:val="single" w:sz="4" w:space="0" w:color="auto"/>
            </w:tcBorders>
          </w:tcPr>
          <w:p w:rsidR="00263DEE" w:rsidRDefault="00263DEE">
            <w:pPr>
              <w:pStyle w:val="Heading1"/>
              <w:spacing w:before="120" w:after="0"/>
              <w:rPr>
                <w:rFonts w:ascii="Times New Roman" w:hAnsi="Times New Roman"/>
                <w:sz w:val="20"/>
              </w:rPr>
            </w:pPr>
            <w:r>
              <w:rPr>
                <w:rFonts w:ascii="Times New Roman" w:hAnsi="Times New Roman"/>
                <w:sz w:val="20"/>
              </w:rPr>
              <w:t>On-the-job quality</w:t>
            </w:r>
          </w:p>
          <w:p w:rsidR="00263DEE" w:rsidRDefault="00263DEE">
            <w:pPr>
              <w:pStyle w:val="BodyText"/>
              <w:spacing w:before="0" w:after="0"/>
              <w:rPr>
                <w:sz w:val="20"/>
                <w:szCs w:val="20"/>
              </w:rPr>
            </w:pPr>
          </w:p>
          <w:p w:rsidR="00263DEE" w:rsidRDefault="00263DEE">
            <w:pPr>
              <w:pStyle w:val="BodyText"/>
              <w:spacing w:before="0" w:after="0"/>
              <w:rPr>
                <w:sz w:val="20"/>
                <w:szCs w:val="20"/>
              </w:rPr>
            </w:pPr>
            <w:r>
              <w:rPr>
                <w:sz w:val="20"/>
                <w:szCs w:val="20"/>
              </w:rPr>
              <w:t>Acknowledgement of:</w:t>
            </w:r>
          </w:p>
          <w:p w:rsidR="00263DEE" w:rsidRDefault="00263DEE">
            <w:pPr>
              <w:numPr>
                <w:ilvl w:val="0"/>
                <w:numId w:val="12"/>
              </w:numPr>
              <w:ind w:left="181" w:hanging="181"/>
              <w:rPr>
                <w:sz w:val="20"/>
                <w:szCs w:val="20"/>
              </w:rPr>
            </w:pPr>
            <w:r>
              <w:rPr>
                <w:sz w:val="20"/>
                <w:szCs w:val="20"/>
              </w:rPr>
              <w:t xml:space="preserve">the importance of workers </w:t>
            </w:r>
          </w:p>
          <w:p w:rsidR="00263DEE" w:rsidRDefault="00263DEE">
            <w:pPr>
              <w:pStyle w:val="Bullet1"/>
              <w:tabs>
                <w:tab w:val="clear" w:pos="530"/>
                <w:tab w:val="left" w:pos="720"/>
              </w:tabs>
              <w:ind w:left="397" w:hanging="170"/>
              <w:rPr>
                <w:sz w:val="20"/>
              </w:rPr>
            </w:pPr>
            <w:r>
              <w:rPr>
                <w:sz w:val="20"/>
              </w:rPr>
              <w:t>understanding the quality requirements for their own job</w:t>
            </w:r>
          </w:p>
          <w:p w:rsidR="00263DEE" w:rsidRDefault="00263DEE">
            <w:pPr>
              <w:pStyle w:val="Bullet1"/>
              <w:tabs>
                <w:tab w:val="clear" w:pos="530"/>
                <w:tab w:val="left" w:pos="720"/>
              </w:tabs>
              <w:ind w:left="397" w:hanging="170"/>
              <w:rPr>
                <w:sz w:val="20"/>
              </w:rPr>
            </w:pPr>
            <w:r>
              <w:rPr>
                <w:sz w:val="20"/>
              </w:rPr>
              <w:t>checking/clarifying task-related information and work instructions including customer requirements</w:t>
            </w:r>
          </w:p>
          <w:p w:rsidR="00263DEE" w:rsidRDefault="00263DEE">
            <w:pPr>
              <w:pStyle w:val="Bullet1"/>
              <w:tabs>
                <w:tab w:val="clear" w:pos="530"/>
                <w:tab w:val="left" w:pos="720"/>
              </w:tabs>
              <w:ind w:left="397" w:hanging="170"/>
              <w:rPr>
                <w:sz w:val="20"/>
              </w:rPr>
            </w:pPr>
            <w:r>
              <w:rPr>
                <w:sz w:val="20"/>
              </w:rPr>
              <w:t>taking responsibility for the quality of their own work</w:t>
            </w:r>
          </w:p>
          <w:p w:rsidR="00263DEE" w:rsidRDefault="00263DEE">
            <w:pPr>
              <w:pStyle w:val="Bullet1"/>
              <w:tabs>
                <w:tab w:val="clear" w:pos="530"/>
                <w:tab w:val="left" w:pos="720"/>
              </w:tabs>
              <w:ind w:left="397" w:hanging="170"/>
              <w:rPr>
                <w:sz w:val="20"/>
              </w:rPr>
            </w:pPr>
            <w:r>
              <w:rPr>
                <w:sz w:val="20"/>
              </w:rPr>
              <w:t xml:space="preserve">using accepted industry workplace techniques/ </w:t>
            </w:r>
          </w:p>
        </w:tc>
        <w:tc>
          <w:tcPr>
            <w:tcW w:w="4927" w:type="dxa"/>
            <w:tcBorders>
              <w:top w:val="single" w:sz="4" w:space="0" w:color="auto"/>
              <w:left w:val="single" w:sz="4" w:space="0" w:color="auto"/>
              <w:bottom w:val="single" w:sz="4" w:space="0" w:color="auto"/>
              <w:right w:val="single" w:sz="4" w:space="0" w:color="auto"/>
            </w:tcBorders>
          </w:tcPr>
          <w:p w:rsidR="00263DEE" w:rsidRDefault="00263DEE">
            <w:pPr>
              <w:pStyle w:val="BodyText"/>
              <w:spacing w:after="0"/>
              <w:rPr>
                <w:sz w:val="20"/>
                <w:szCs w:val="20"/>
                <w:lang w:val="en-AU"/>
              </w:rPr>
            </w:pP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Class discussion.</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Peer and self evaluation at the completion of practical tasks/projects. [Task 13]</w:t>
            </w:r>
          </w:p>
        </w:tc>
      </w:tr>
      <w:tr w:rsidR="00263DEE" w:rsidTr="00263DEE">
        <w:tc>
          <w:tcPr>
            <w:tcW w:w="4248" w:type="dxa"/>
            <w:tcBorders>
              <w:top w:val="single" w:sz="4" w:space="0" w:color="auto"/>
              <w:left w:val="single" w:sz="4" w:space="0" w:color="auto"/>
              <w:bottom w:val="nil"/>
              <w:right w:val="single" w:sz="4" w:space="0" w:color="auto"/>
            </w:tcBorders>
            <w:hideMark/>
          </w:tcPr>
          <w:p w:rsidR="00263DEE" w:rsidRDefault="00263DEE">
            <w:pPr>
              <w:pStyle w:val="program"/>
              <w:spacing w:before="120"/>
              <w:ind w:left="357" w:hanging="357"/>
              <w:jc w:val="left"/>
              <w:rPr>
                <w:rFonts w:cs="Times New Roman"/>
                <w:szCs w:val="20"/>
              </w:rPr>
            </w:pPr>
            <w:r>
              <w:rPr>
                <w:rFonts w:cs="Times New Roman"/>
                <w:szCs w:val="20"/>
              </w:rPr>
              <w:t>2.2</w:t>
            </w:r>
            <w:r>
              <w:rPr>
                <w:rFonts w:cs="Times New Roman"/>
                <w:szCs w:val="20"/>
              </w:rPr>
              <w:tab/>
              <w:t>Established performance measures are identified.</w:t>
            </w:r>
          </w:p>
          <w:p w:rsidR="00263DEE" w:rsidRDefault="00263DEE">
            <w:pPr>
              <w:pStyle w:val="program"/>
              <w:ind w:left="360" w:hanging="360"/>
              <w:jc w:val="left"/>
              <w:rPr>
                <w:rFonts w:cs="Times New Roman"/>
                <w:szCs w:val="20"/>
              </w:rPr>
            </w:pPr>
            <w:r>
              <w:rPr>
                <w:rFonts w:cs="Times New Roman"/>
                <w:szCs w:val="20"/>
              </w:rPr>
              <w:t>2.3</w:t>
            </w:r>
            <w:r>
              <w:rPr>
                <w:rFonts w:cs="Times New Roman"/>
                <w:szCs w:val="20"/>
              </w:rPr>
              <w:tab/>
              <w:t>Specifications and standard operating procedures are identified.</w:t>
            </w:r>
          </w:p>
          <w:p w:rsidR="00263DEE" w:rsidRDefault="00263DEE">
            <w:pPr>
              <w:pStyle w:val="program"/>
              <w:ind w:left="360" w:hanging="360"/>
              <w:jc w:val="left"/>
              <w:rPr>
                <w:rFonts w:cs="Times New Roman"/>
                <w:szCs w:val="20"/>
              </w:rPr>
            </w:pPr>
            <w:r>
              <w:rPr>
                <w:rFonts w:cs="Times New Roman"/>
                <w:szCs w:val="20"/>
              </w:rPr>
              <w:t>2.4</w:t>
            </w:r>
            <w:r>
              <w:rPr>
                <w:rFonts w:cs="Times New Roman"/>
                <w:szCs w:val="20"/>
              </w:rPr>
              <w:tab/>
              <w:t>Defects are detected and reported according to standard operating procedures.</w:t>
            </w:r>
          </w:p>
          <w:p w:rsidR="00263DEE" w:rsidRDefault="00263DEE">
            <w:pPr>
              <w:pStyle w:val="program"/>
              <w:ind w:left="360" w:hanging="360"/>
              <w:jc w:val="left"/>
              <w:rPr>
                <w:rFonts w:cs="Times New Roman"/>
                <w:szCs w:val="20"/>
              </w:rPr>
            </w:pPr>
            <w:r>
              <w:rPr>
                <w:rFonts w:cs="Times New Roman"/>
                <w:szCs w:val="20"/>
              </w:rPr>
              <w:t>2.5</w:t>
            </w:r>
            <w:r>
              <w:rPr>
                <w:rFonts w:cs="Times New Roman"/>
                <w:szCs w:val="20"/>
              </w:rPr>
              <w:tab/>
              <w:t>Process improvement procedures are participated in.</w:t>
            </w:r>
          </w:p>
        </w:tc>
        <w:tc>
          <w:tcPr>
            <w:tcW w:w="4973" w:type="dxa"/>
            <w:tcBorders>
              <w:top w:val="single" w:sz="4" w:space="0" w:color="auto"/>
              <w:left w:val="single" w:sz="4" w:space="0" w:color="auto"/>
              <w:bottom w:val="nil"/>
              <w:right w:val="single" w:sz="4" w:space="0" w:color="auto"/>
            </w:tcBorders>
          </w:tcPr>
          <w:p w:rsidR="00263DEE" w:rsidRDefault="00263DEE">
            <w:pPr>
              <w:pStyle w:val="Bullet1"/>
              <w:numPr>
                <w:ilvl w:val="0"/>
                <w:numId w:val="0"/>
              </w:numPr>
              <w:tabs>
                <w:tab w:val="left" w:pos="720"/>
              </w:tabs>
              <w:spacing w:before="120"/>
              <w:ind w:left="397"/>
              <w:rPr>
                <w:sz w:val="20"/>
              </w:rPr>
            </w:pPr>
            <w:r>
              <w:rPr>
                <w:sz w:val="20"/>
              </w:rPr>
              <w:t>practices and procedures</w:t>
            </w:r>
          </w:p>
          <w:p w:rsidR="00263DEE" w:rsidRDefault="00263DEE">
            <w:pPr>
              <w:pStyle w:val="Bullet1"/>
              <w:tabs>
                <w:tab w:val="clear" w:pos="530"/>
                <w:tab w:val="left" w:pos="720"/>
              </w:tabs>
              <w:ind w:left="397" w:hanging="170"/>
              <w:rPr>
                <w:sz w:val="20"/>
              </w:rPr>
            </w:pPr>
            <w:r>
              <w:rPr>
                <w:sz w:val="20"/>
              </w:rPr>
              <w:t>following workplace SOP</w:t>
            </w:r>
          </w:p>
          <w:p w:rsidR="00263DEE" w:rsidRDefault="00263DEE">
            <w:pPr>
              <w:pStyle w:val="Bullet1"/>
              <w:tabs>
                <w:tab w:val="clear" w:pos="530"/>
                <w:tab w:val="left" w:pos="720"/>
              </w:tabs>
              <w:ind w:left="397" w:hanging="170"/>
              <w:rPr>
                <w:sz w:val="20"/>
              </w:rPr>
            </w:pPr>
            <w:r>
              <w:rPr>
                <w:sz w:val="20"/>
              </w:rPr>
              <w:t>producing work outcomes to specification/s</w:t>
            </w:r>
          </w:p>
          <w:p w:rsidR="00263DEE" w:rsidRDefault="00263DEE">
            <w:pPr>
              <w:pStyle w:val="Bullet1"/>
              <w:tabs>
                <w:tab w:val="clear" w:pos="530"/>
                <w:tab w:val="left" w:pos="720"/>
              </w:tabs>
              <w:ind w:left="397" w:hanging="170"/>
              <w:rPr>
                <w:sz w:val="20"/>
              </w:rPr>
            </w:pPr>
            <w:r>
              <w:rPr>
                <w:sz w:val="20"/>
              </w:rPr>
              <w:t>using safe work practices</w:t>
            </w:r>
          </w:p>
          <w:p w:rsidR="00263DEE" w:rsidRDefault="00263DEE">
            <w:pPr>
              <w:numPr>
                <w:ilvl w:val="0"/>
                <w:numId w:val="12"/>
              </w:numPr>
              <w:ind w:left="181" w:hanging="181"/>
              <w:rPr>
                <w:sz w:val="20"/>
                <w:szCs w:val="20"/>
              </w:rPr>
            </w:pPr>
            <w:r>
              <w:rPr>
                <w:sz w:val="20"/>
                <w:szCs w:val="20"/>
              </w:rPr>
              <w:t>the effects on the workplace/company if workers do not take responsibility for the quality of their own work.</w:t>
            </w:r>
          </w:p>
          <w:p w:rsidR="00263DEE" w:rsidRDefault="00263DEE">
            <w:pPr>
              <w:rPr>
                <w:sz w:val="20"/>
                <w:szCs w:val="20"/>
              </w:rPr>
            </w:pPr>
          </w:p>
          <w:p w:rsidR="00263DEE" w:rsidRDefault="00263DEE">
            <w:pPr>
              <w:pStyle w:val="BodyText"/>
              <w:spacing w:before="0" w:after="0"/>
              <w:rPr>
                <w:sz w:val="20"/>
                <w:szCs w:val="20"/>
              </w:rPr>
            </w:pPr>
          </w:p>
        </w:tc>
        <w:tc>
          <w:tcPr>
            <w:tcW w:w="4927" w:type="dxa"/>
            <w:tcBorders>
              <w:top w:val="single" w:sz="4" w:space="0" w:color="auto"/>
              <w:left w:val="single" w:sz="4" w:space="0" w:color="auto"/>
              <w:bottom w:val="nil"/>
              <w:right w:val="single" w:sz="4" w:space="0" w:color="auto"/>
            </w:tcBorders>
          </w:tcPr>
          <w:p w:rsidR="00263DEE" w:rsidRDefault="00263DEE">
            <w:pPr>
              <w:pStyle w:val="BodyText"/>
              <w:spacing w:before="0" w:after="0"/>
              <w:rPr>
                <w:sz w:val="20"/>
                <w:szCs w:val="20"/>
                <w:lang w:val="en-AU"/>
              </w:rPr>
            </w:pP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ind w:left="360" w:hanging="360"/>
              <w:jc w:val="left"/>
              <w:rPr>
                <w:rFonts w:cs="Times New Roman"/>
                <w:szCs w:val="20"/>
              </w:rPr>
            </w:pPr>
            <w:r>
              <w:rPr>
                <w:rFonts w:cs="Times New Roman"/>
                <w:szCs w:val="20"/>
              </w:rPr>
              <w:t>2.6</w:t>
            </w:r>
            <w:r>
              <w:rPr>
                <w:rFonts w:cs="Times New Roman"/>
                <w:szCs w:val="20"/>
              </w:rPr>
              <w:tab/>
              <w:t>The improvement of internal/external customer/supplier relationships is participated in.</w:t>
            </w:r>
          </w:p>
          <w:p w:rsidR="00263DEE" w:rsidRDefault="00263DEE">
            <w:pPr>
              <w:pStyle w:val="program"/>
              <w:ind w:left="360" w:hanging="360"/>
              <w:jc w:val="left"/>
              <w:rPr>
                <w:rFonts w:cs="Times New Roman"/>
                <w:i/>
                <w:iCs/>
                <w:szCs w:val="20"/>
                <w:lang w:val="en-AU"/>
              </w:rPr>
            </w:pPr>
            <w:r>
              <w:rPr>
                <w:rFonts w:cs="Times New Roman"/>
                <w:szCs w:val="20"/>
              </w:rPr>
              <w:t>2.7</w:t>
            </w:r>
            <w:r>
              <w:rPr>
                <w:rFonts w:cs="Times New Roman"/>
                <w:szCs w:val="20"/>
              </w:rPr>
              <w:tab/>
              <w:t>Performance of operation or quality of product or service is monitored to ensure customer satisfaction.</w:t>
            </w:r>
          </w:p>
          <w:p w:rsidR="00263DEE" w:rsidRDefault="00263DEE">
            <w:pPr>
              <w:pStyle w:val="program"/>
              <w:jc w:val="left"/>
              <w:rPr>
                <w:rFonts w:cs="Times New Roman"/>
                <w:iCs/>
                <w:szCs w:val="20"/>
                <w:lang w:val="en-AU"/>
              </w:rPr>
            </w:pPr>
          </w:p>
          <w:p w:rsidR="00263DEE" w:rsidRDefault="00263DEE">
            <w:pPr>
              <w:pStyle w:val="program"/>
              <w:jc w:val="left"/>
              <w:rPr>
                <w:rFonts w:cs="Times New Roman"/>
                <w:i/>
                <w:iCs/>
                <w:szCs w:val="20"/>
                <w:lang w:val="en-AU"/>
              </w:rPr>
            </w:pPr>
            <w:r>
              <w:rPr>
                <w:rFonts w:cs="Times New Roman"/>
                <w:i/>
                <w:iCs/>
                <w:szCs w:val="20"/>
                <w:lang w:val="en-AU"/>
              </w:rPr>
              <w:t>MEM15024A Apply quality procedures</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1</w:t>
            </w:r>
            <w:r>
              <w:rPr>
                <w:rFonts w:cs="Times New Roman"/>
                <w:b/>
                <w:bCs w:val="0"/>
                <w:szCs w:val="20"/>
              </w:rPr>
              <w:tab/>
              <w:t>Take responsibility for own quality</w:t>
            </w:r>
          </w:p>
          <w:p w:rsidR="00263DEE" w:rsidRDefault="00263DEE">
            <w:pPr>
              <w:pStyle w:val="program"/>
              <w:ind w:left="360" w:hanging="360"/>
              <w:jc w:val="left"/>
              <w:rPr>
                <w:rFonts w:cs="Times New Roman"/>
                <w:szCs w:val="20"/>
              </w:rPr>
            </w:pPr>
            <w:r>
              <w:rPr>
                <w:rFonts w:cs="Times New Roman"/>
                <w:szCs w:val="20"/>
              </w:rPr>
              <w:t>1.2</w:t>
            </w:r>
            <w:r>
              <w:rPr>
                <w:rFonts w:cs="Times New Roman"/>
                <w:szCs w:val="20"/>
              </w:rPr>
              <w:tab/>
              <w:t>Responsibility is taken for quality of own work.</w:t>
            </w:r>
          </w:p>
          <w:p w:rsidR="00263DEE" w:rsidRDefault="00263DEE">
            <w:pPr>
              <w:pStyle w:val="program"/>
              <w:ind w:left="180" w:hanging="180"/>
              <w:jc w:val="left"/>
              <w:rPr>
                <w:rFonts w:cs="Times New Roman"/>
                <w:szCs w:val="20"/>
                <w:lang w:val="en-AU"/>
              </w:rPr>
            </w:pPr>
            <w:r>
              <w:rPr>
                <w:rFonts w:cs="Times New Roman"/>
                <w:b/>
                <w:bCs w:val="0"/>
                <w:szCs w:val="20"/>
              </w:rPr>
              <w:t>2</w:t>
            </w:r>
            <w:r>
              <w:rPr>
                <w:rFonts w:cs="Times New Roman"/>
                <w:b/>
                <w:bCs w:val="0"/>
                <w:szCs w:val="20"/>
              </w:rPr>
              <w:tab/>
              <w:t>Apply standard procedures of workplace quality to own job</w:t>
            </w:r>
          </w:p>
          <w:p w:rsidR="00263DEE" w:rsidRDefault="00263DEE">
            <w:pPr>
              <w:pStyle w:val="program"/>
              <w:ind w:left="360" w:hanging="360"/>
              <w:jc w:val="left"/>
              <w:rPr>
                <w:rFonts w:cs="Times New Roman"/>
                <w:szCs w:val="20"/>
              </w:rPr>
            </w:pPr>
            <w:r>
              <w:rPr>
                <w:rFonts w:cs="Times New Roman"/>
                <w:szCs w:val="20"/>
              </w:rPr>
              <w:t>2.1</w:t>
            </w:r>
            <w:r>
              <w:rPr>
                <w:rFonts w:cs="Times New Roman"/>
                <w:szCs w:val="20"/>
              </w:rPr>
              <w:tab/>
              <w:t>Quality system procedures are followed.</w:t>
            </w:r>
          </w:p>
          <w:p w:rsidR="00263DEE" w:rsidRDefault="00263DEE">
            <w:pPr>
              <w:pStyle w:val="program"/>
              <w:ind w:left="360" w:hanging="360"/>
              <w:jc w:val="left"/>
              <w:rPr>
                <w:rFonts w:cs="Times New Roman"/>
                <w:szCs w:val="20"/>
              </w:rPr>
            </w:pPr>
            <w:r>
              <w:rPr>
                <w:rFonts w:cs="Times New Roman"/>
                <w:szCs w:val="20"/>
              </w:rPr>
              <w:t>2.2</w:t>
            </w:r>
            <w:r>
              <w:rPr>
                <w:rFonts w:cs="Times New Roman"/>
                <w:szCs w:val="20"/>
              </w:rPr>
              <w:tab/>
              <w:t>Conformance to specifications is ensured.</w:t>
            </w:r>
          </w:p>
          <w:p w:rsidR="00263DEE" w:rsidRDefault="00263DEE">
            <w:pPr>
              <w:pStyle w:val="program"/>
              <w:ind w:left="360" w:hanging="360"/>
              <w:jc w:val="left"/>
              <w:rPr>
                <w:rFonts w:cs="Times New Roman"/>
                <w:szCs w:val="20"/>
              </w:rPr>
            </w:pP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r>
              <w:rPr>
                <w:sz w:val="20"/>
                <w:szCs w:val="20"/>
              </w:rPr>
              <w:t>An understanding of quality system procedures as they apply to the individual’s own job/task/duties.</w:t>
            </w:r>
          </w:p>
          <w:p w:rsidR="00263DEE" w:rsidRDefault="00263DEE">
            <w:pPr>
              <w:pStyle w:val="BodyText"/>
              <w:spacing w:before="0" w:after="0"/>
              <w:rPr>
                <w:sz w:val="20"/>
                <w:szCs w:val="20"/>
              </w:rPr>
            </w:pPr>
          </w:p>
        </w:tc>
        <w:tc>
          <w:tcPr>
            <w:tcW w:w="4927" w:type="dxa"/>
            <w:tcBorders>
              <w:top w:val="nil"/>
              <w:left w:val="single" w:sz="4" w:space="0" w:color="auto"/>
              <w:bottom w:val="single" w:sz="4" w:space="0" w:color="auto"/>
              <w:right w:val="single" w:sz="4" w:space="0" w:color="auto"/>
            </w:tcBorders>
            <w:hideMark/>
          </w:tcPr>
          <w:p w:rsidR="00263DEE" w:rsidRDefault="00263DEE">
            <w:pPr>
              <w:pStyle w:val="BodyText"/>
              <w:spacing w:before="0" w:after="0"/>
              <w:rPr>
                <w:sz w:val="20"/>
                <w:szCs w:val="20"/>
                <w:lang w:val="en-AU"/>
              </w:rPr>
            </w:pPr>
            <w:r>
              <w:rPr>
                <w:sz w:val="20"/>
                <w:szCs w:val="20"/>
                <w:lang w:val="en-AU"/>
              </w:rPr>
              <w:t>Link to practical tasks/projects, as well as work placement.</w:t>
            </w:r>
          </w:p>
        </w:tc>
      </w:tr>
      <w:tr w:rsidR="00263DEE" w:rsidTr="00263DEE">
        <w:tc>
          <w:tcPr>
            <w:tcW w:w="4248" w:type="dxa"/>
            <w:tcBorders>
              <w:top w:val="single" w:sz="4" w:space="0" w:color="auto"/>
              <w:left w:val="single" w:sz="4" w:space="0" w:color="auto"/>
              <w:bottom w:val="nil"/>
              <w:right w:val="single" w:sz="4" w:space="0" w:color="auto"/>
            </w:tcBorders>
          </w:tcPr>
          <w:p w:rsidR="00263DEE" w:rsidRDefault="00263DEE">
            <w:pPr>
              <w:pStyle w:val="program"/>
              <w:spacing w:before="120"/>
              <w:jc w:val="left"/>
              <w:rPr>
                <w:rFonts w:cs="Times New Roman"/>
                <w:i/>
                <w:iCs/>
                <w:szCs w:val="20"/>
                <w:lang w:val="en-AU"/>
              </w:rPr>
            </w:pPr>
            <w:r>
              <w:rPr>
                <w:rFonts w:cs="Times New Roman"/>
                <w:i/>
                <w:iCs/>
                <w:szCs w:val="20"/>
                <w:lang w:val="en-AU"/>
              </w:rPr>
              <w:t>MEM15002A Apply quality systems</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1</w:t>
            </w:r>
            <w:r>
              <w:rPr>
                <w:rFonts w:cs="Times New Roman"/>
                <w:b/>
                <w:bCs w:val="0"/>
                <w:szCs w:val="20"/>
              </w:rPr>
              <w:tab/>
              <w:t>Work within a quality system</w:t>
            </w:r>
          </w:p>
          <w:p w:rsidR="00263DEE" w:rsidRDefault="00263DEE">
            <w:pPr>
              <w:pStyle w:val="program"/>
              <w:ind w:left="360" w:hanging="360"/>
              <w:jc w:val="left"/>
              <w:rPr>
                <w:rFonts w:cs="Times New Roman"/>
                <w:szCs w:val="20"/>
              </w:rPr>
            </w:pPr>
            <w:r>
              <w:rPr>
                <w:rFonts w:cs="Times New Roman"/>
                <w:szCs w:val="20"/>
              </w:rPr>
              <w:t>1.2</w:t>
            </w:r>
            <w:r>
              <w:rPr>
                <w:rFonts w:cs="Times New Roman"/>
                <w:szCs w:val="20"/>
              </w:rPr>
              <w:tab/>
              <w:t>Conformance to specifications is ensured.</w:t>
            </w:r>
          </w:p>
          <w:p w:rsidR="00263DEE" w:rsidRDefault="00263DEE">
            <w:pPr>
              <w:pStyle w:val="program"/>
              <w:ind w:left="360" w:hanging="360"/>
              <w:jc w:val="left"/>
              <w:rPr>
                <w:rFonts w:cs="Times New Roman"/>
                <w:szCs w:val="20"/>
              </w:rPr>
            </w:pPr>
            <w:r>
              <w:rPr>
                <w:rFonts w:cs="Times New Roman"/>
                <w:szCs w:val="20"/>
              </w:rPr>
              <w:t>1.3</w:t>
            </w:r>
            <w:r>
              <w:rPr>
                <w:rFonts w:cs="Times New Roman"/>
                <w:szCs w:val="20"/>
              </w:rPr>
              <w:tab/>
              <w:t>Defects are detected and reported according to standard operating procedures.</w:t>
            </w:r>
          </w:p>
          <w:p w:rsidR="00263DEE" w:rsidRDefault="00263DEE">
            <w:pPr>
              <w:pStyle w:val="program"/>
              <w:ind w:left="360" w:hanging="360"/>
              <w:jc w:val="left"/>
              <w:rPr>
                <w:rFonts w:cs="Times New Roman"/>
                <w:szCs w:val="20"/>
              </w:rPr>
            </w:pPr>
            <w:r>
              <w:rPr>
                <w:rFonts w:cs="Times New Roman"/>
                <w:szCs w:val="20"/>
              </w:rPr>
              <w:lastRenderedPageBreak/>
              <w:t>1.4</w:t>
            </w:r>
            <w:r>
              <w:rPr>
                <w:rFonts w:cs="Times New Roman"/>
                <w:szCs w:val="20"/>
              </w:rPr>
              <w:tab/>
              <w:t xml:space="preserve">Performance of operation or quality of product or service is monitored to ensure </w:t>
            </w:r>
          </w:p>
        </w:tc>
        <w:tc>
          <w:tcPr>
            <w:tcW w:w="4973" w:type="dxa"/>
            <w:tcBorders>
              <w:top w:val="single" w:sz="4" w:space="0" w:color="auto"/>
              <w:left w:val="single" w:sz="4" w:space="0" w:color="auto"/>
              <w:bottom w:val="nil"/>
              <w:right w:val="single" w:sz="4" w:space="0" w:color="auto"/>
            </w:tcBorders>
          </w:tcPr>
          <w:p w:rsidR="00263DEE" w:rsidRDefault="00263DEE">
            <w:pPr>
              <w:pStyle w:val="Heading1"/>
              <w:spacing w:before="120" w:after="0"/>
              <w:rPr>
                <w:rFonts w:ascii="Times New Roman" w:hAnsi="Times New Roman"/>
                <w:sz w:val="20"/>
              </w:rPr>
            </w:pPr>
            <w:r>
              <w:rPr>
                <w:rFonts w:ascii="Times New Roman" w:hAnsi="Times New Roman"/>
                <w:sz w:val="20"/>
              </w:rPr>
              <w:lastRenderedPageBreak/>
              <w:t>Customer satisfaction, defects and non-compliance</w:t>
            </w:r>
          </w:p>
          <w:p w:rsidR="00263DEE" w:rsidRDefault="00263DEE">
            <w:pPr>
              <w:pStyle w:val="BodyText"/>
              <w:spacing w:before="0" w:after="0"/>
              <w:rPr>
                <w:sz w:val="20"/>
                <w:szCs w:val="20"/>
              </w:rPr>
            </w:pPr>
          </w:p>
          <w:p w:rsidR="00263DEE" w:rsidRDefault="00263DEE">
            <w:pPr>
              <w:pStyle w:val="BodyText"/>
              <w:spacing w:before="0" w:after="0"/>
              <w:rPr>
                <w:sz w:val="20"/>
                <w:szCs w:val="20"/>
              </w:rPr>
            </w:pPr>
            <w:r>
              <w:rPr>
                <w:sz w:val="20"/>
                <w:szCs w:val="20"/>
              </w:rPr>
              <w:t>Knowledge of monitoring process/procedures for the following to ensure customer satisfaction:</w:t>
            </w:r>
          </w:p>
          <w:p w:rsidR="00263DEE" w:rsidRDefault="00263DEE">
            <w:pPr>
              <w:numPr>
                <w:ilvl w:val="0"/>
                <w:numId w:val="12"/>
              </w:numPr>
              <w:ind w:left="181" w:hanging="181"/>
              <w:rPr>
                <w:sz w:val="20"/>
                <w:szCs w:val="20"/>
              </w:rPr>
            </w:pPr>
            <w:r>
              <w:rPr>
                <w:sz w:val="20"/>
                <w:szCs w:val="20"/>
              </w:rPr>
              <w:t>performance of operation</w:t>
            </w:r>
          </w:p>
          <w:p w:rsidR="00263DEE" w:rsidRDefault="00263DEE">
            <w:pPr>
              <w:numPr>
                <w:ilvl w:val="0"/>
                <w:numId w:val="12"/>
              </w:numPr>
              <w:ind w:left="181" w:hanging="181"/>
              <w:rPr>
                <w:sz w:val="20"/>
                <w:szCs w:val="20"/>
              </w:rPr>
            </w:pPr>
            <w:r>
              <w:rPr>
                <w:sz w:val="20"/>
                <w:szCs w:val="20"/>
              </w:rPr>
              <w:t>quality of product/service.</w:t>
            </w:r>
          </w:p>
          <w:p w:rsidR="00263DEE" w:rsidRDefault="00263DEE">
            <w:pPr>
              <w:pStyle w:val="BodyText"/>
              <w:spacing w:before="0" w:after="0"/>
              <w:rPr>
                <w:sz w:val="20"/>
                <w:szCs w:val="20"/>
              </w:rPr>
            </w:pPr>
          </w:p>
          <w:p w:rsidR="00263DEE" w:rsidRDefault="00263DEE">
            <w:pPr>
              <w:pStyle w:val="BodyText"/>
              <w:spacing w:before="0" w:after="0"/>
              <w:rPr>
                <w:sz w:val="20"/>
                <w:szCs w:val="20"/>
              </w:rPr>
            </w:pPr>
          </w:p>
        </w:tc>
        <w:tc>
          <w:tcPr>
            <w:tcW w:w="4927" w:type="dxa"/>
            <w:tcBorders>
              <w:top w:val="single" w:sz="4" w:space="0" w:color="auto"/>
              <w:left w:val="single" w:sz="4" w:space="0" w:color="auto"/>
              <w:bottom w:val="nil"/>
              <w:right w:val="single" w:sz="4" w:space="0" w:color="auto"/>
            </w:tcBorders>
          </w:tcPr>
          <w:p w:rsidR="00263DEE" w:rsidRDefault="00263DEE">
            <w:pPr>
              <w:pStyle w:val="BodyText"/>
              <w:spacing w:after="0"/>
              <w:rPr>
                <w:sz w:val="20"/>
                <w:szCs w:val="20"/>
                <w:lang w:val="en-AU"/>
              </w:rPr>
            </w:pP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Link to class practical tasks/projects, as well as work placement.</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[Link to Task 1]</w:t>
            </w: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ind w:left="360"/>
              <w:jc w:val="left"/>
              <w:rPr>
                <w:rFonts w:cs="Times New Roman"/>
                <w:iCs/>
                <w:szCs w:val="20"/>
                <w:lang w:val="en-AU"/>
              </w:rPr>
            </w:pPr>
            <w:r>
              <w:rPr>
                <w:rFonts w:cs="Times New Roman"/>
                <w:szCs w:val="20"/>
              </w:rPr>
              <w:lastRenderedPageBreak/>
              <w:t>customer satisfaction.</w:t>
            </w:r>
          </w:p>
          <w:p w:rsidR="00263DEE" w:rsidRDefault="00263DEE">
            <w:pPr>
              <w:pStyle w:val="program"/>
              <w:jc w:val="left"/>
              <w:rPr>
                <w:rFonts w:cs="Times New Roman"/>
                <w:iCs/>
                <w:szCs w:val="20"/>
                <w:lang w:val="en-AU"/>
              </w:rPr>
            </w:pPr>
          </w:p>
          <w:p w:rsidR="00263DEE" w:rsidRDefault="00263DEE">
            <w:pPr>
              <w:pStyle w:val="program"/>
              <w:jc w:val="left"/>
              <w:rPr>
                <w:rFonts w:cs="Times New Roman"/>
                <w:i/>
                <w:iCs/>
                <w:szCs w:val="20"/>
                <w:lang w:val="en-AU"/>
              </w:rPr>
            </w:pPr>
            <w:r>
              <w:rPr>
                <w:rFonts w:cs="Times New Roman"/>
                <w:i/>
                <w:iCs/>
                <w:szCs w:val="20"/>
                <w:lang w:val="en-AU"/>
              </w:rPr>
              <w:t>MEM15024A Apply quality procedures</w:t>
            </w: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r>
              <w:rPr>
                <w:sz w:val="20"/>
                <w:szCs w:val="20"/>
              </w:rPr>
              <w:t>An awareness of examples of common defects.</w:t>
            </w:r>
          </w:p>
          <w:p w:rsidR="00263DEE" w:rsidRDefault="00263DEE">
            <w:pPr>
              <w:pStyle w:val="BodyText"/>
              <w:spacing w:before="0" w:after="0"/>
              <w:rPr>
                <w:sz w:val="20"/>
                <w:szCs w:val="20"/>
              </w:rPr>
            </w:pPr>
          </w:p>
        </w:tc>
        <w:tc>
          <w:tcPr>
            <w:tcW w:w="4927"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lang w:val="en-AU"/>
              </w:rPr>
            </w:pPr>
            <w:r>
              <w:rPr>
                <w:sz w:val="20"/>
                <w:szCs w:val="20"/>
                <w:lang w:val="en-AU"/>
              </w:rPr>
              <w:t>Teacher to have samples/photos of defects that may occur during manufacture of class tasks/projects.</w:t>
            </w:r>
          </w:p>
          <w:p w:rsidR="00263DEE" w:rsidRDefault="00263DEE">
            <w:pPr>
              <w:pStyle w:val="BodyText"/>
              <w:spacing w:before="0" w:after="0"/>
              <w:rPr>
                <w:sz w:val="20"/>
                <w:szCs w:val="20"/>
                <w:lang w:val="en-AU"/>
              </w:rPr>
            </w:pPr>
          </w:p>
        </w:tc>
      </w:tr>
      <w:tr w:rsidR="00263DEE" w:rsidTr="00263DEE">
        <w:trPr>
          <w:cantSplit/>
        </w:trPr>
        <w:tc>
          <w:tcPr>
            <w:tcW w:w="4248" w:type="dxa"/>
            <w:tcBorders>
              <w:top w:val="single" w:sz="4" w:space="0" w:color="auto"/>
              <w:left w:val="single" w:sz="4" w:space="0" w:color="auto"/>
              <w:bottom w:val="nil"/>
              <w:right w:val="single" w:sz="4" w:space="0" w:color="auto"/>
            </w:tcBorders>
            <w:hideMark/>
          </w:tcPr>
          <w:p w:rsidR="00263DEE" w:rsidRDefault="00263DEE">
            <w:pPr>
              <w:pStyle w:val="program"/>
              <w:spacing w:before="120"/>
              <w:ind w:left="181" w:hanging="181"/>
              <w:jc w:val="left"/>
              <w:rPr>
                <w:rFonts w:cs="Times New Roman"/>
                <w:szCs w:val="20"/>
                <w:lang w:val="en-AU"/>
              </w:rPr>
            </w:pPr>
            <w:r>
              <w:rPr>
                <w:rFonts w:cs="Times New Roman"/>
                <w:b/>
                <w:bCs w:val="0"/>
                <w:szCs w:val="20"/>
              </w:rPr>
              <w:t>2</w:t>
            </w:r>
            <w:r>
              <w:rPr>
                <w:rFonts w:cs="Times New Roman"/>
                <w:b/>
                <w:bCs w:val="0"/>
                <w:szCs w:val="20"/>
              </w:rPr>
              <w:tab/>
              <w:t>Apply standard procedures of workplace quality to own job</w:t>
            </w:r>
          </w:p>
          <w:p w:rsidR="00263DEE" w:rsidRDefault="00263DEE">
            <w:pPr>
              <w:pStyle w:val="program"/>
              <w:ind w:left="360" w:hanging="360"/>
              <w:jc w:val="left"/>
              <w:rPr>
                <w:rFonts w:cs="Times New Roman"/>
                <w:b/>
                <w:bCs w:val="0"/>
                <w:szCs w:val="20"/>
              </w:rPr>
            </w:pPr>
            <w:r>
              <w:rPr>
                <w:rFonts w:cs="Times New Roman"/>
                <w:szCs w:val="20"/>
              </w:rPr>
              <w:t>2.2</w:t>
            </w:r>
            <w:r>
              <w:rPr>
                <w:rFonts w:cs="Times New Roman"/>
                <w:szCs w:val="20"/>
              </w:rPr>
              <w:tab/>
              <w:t>Conformance to specifications is ensured.</w:t>
            </w:r>
          </w:p>
        </w:tc>
        <w:tc>
          <w:tcPr>
            <w:tcW w:w="4973" w:type="dxa"/>
            <w:tcBorders>
              <w:top w:val="single" w:sz="4" w:space="0" w:color="auto"/>
              <w:left w:val="single" w:sz="4" w:space="0" w:color="auto"/>
              <w:bottom w:val="nil"/>
              <w:right w:val="single" w:sz="4" w:space="0" w:color="auto"/>
            </w:tcBorders>
          </w:tcPr>
          <w:p w:rsidR="00263DEE" w:rsidRDefault="00263DEE">
            <w:pPr>
              <w:pStyle w:val="BodyText"/>
              <w:widowControl w:val="0"/>
              <w:spacing w:after="0"/>
              <w:ind w:left="181" w:hanging="181"/>
              <w:rPr>
                <w:sz w:val="20"/>
                <w:szCs w:val="20"/>
              </w:rPr>
            </w:pPr>
            <w:r>
              <w:rPr>
                <w:sz w:val="20"/>
                <w:szCs w:val="20"/>
              </w:rPr>
              <w:t>A knowledge of:</w:t>
            </w:r>
          </w:p>
          <w:p w:rsidR="00263DEE" w:rsidRDefault="00263DEE">
            <w:pPr>
              <w:numPr>
                <w:ilvl w:val="0"/>
                <w:numId w:val="12"/>
              </w:numPr>
              <w:ind w:left="181" w:hanging="181"/>
              <w:rPr>
                <w:sz w:val="20"/>
                <w:szCs w:val="20"/>
              </w:rPr>
            </w:pPr>
            <w:r>
              <w:rPr>
                <w:sz w:val="20"/>
                <w:szCs w:val="20"/>
              </w:rPr>
              <w:t>methods of detection</w:t>
            </w:r>
          </w:p>
          <w:p w:rsidR="00263DEE" w:rsidRDefault="00263DEE">
            <w:pPr>
              <w:numPr>
                <w:ilvl w:val="0"/>
                <w:numId w:val="12"/>
              </w:numPr>
              <w:ind w:left="181" w:hanging="181"/>
              <w:rPr>
                <w:sz w:val="20"/>
                <w:szCs w:val="20"/>
              </w:rPr>
            </w:pPr>
            <w:r>
              <w:rPr>
                <w:sz w:val="20"/>
                <w:szCs w:val="20"/>
              </w:rPr>
              <w:t>procedures for reporting/recording</w:t>
            </w:r>
          </w:p>
          <w:p w:rsidR="00263DEE" w:rsidRDefault="00263DEE">
            <w:pPr>
              <w:pStyle w:val="Bullet1"/>
              <w:tabs>
                <w:tab w:val="clear" w:pos="530"/>
                <w:tab w:val="left" w:pos="720"/>
              </w:tabs>
              <w:ind w:left="397" w:hanging="170"/>
              <w:rPr>
                <w:sz w:val="20"/>
              </w:rPr>
            </w:pPr>
            <w:r>
              <w:rPr>
                <w:sz w:val="20"/>
              </w:rPr>
              <w:t>verbal/written</w:t>
            </w:r>
          </w:p>
          <w:p w:rsidR="00263DEE" w:rsidRDefault="00263DEE">
            <w:pPr>
              <w:pStyle w:val="Bullet1"/>
              <w:tabs>
                <w:tab w:val="clear" w:pos="530"/>
                <w:tab w:val="left" w:pos="720"/>
              </w:tabs>
              <w:ind w:left="397" w:hanging="170"/>
              <w:rPr>
                <w:sz w:val="20"/>
              </w:rPr>
            </w:pPr>
            <w:r>
              <w:rPr>
                <w:sz w:val="20"/>
              </w:rPr>
              <w:t>formal/informal.</w:t>
            </w:r>
          </w:p>
          <w:p w:rsidR="00263DEE" w:rsidRDefault="00263DEE">
            <w:pPr>
              <w:pStyle w:val="Bullet1"/>
              <w:numPr>
                <w:ilvl w:val="0"/>
                <w:numId w:val="0"/>
              </w:numPr>
              <w:tabs>
                <w:tab w:val="left" w:pos="720"/>
              </w:tabs>
              <w:rPr>
                <w:sz w:val="20"/>
              </w:rPr>
            </w:pPr>
          </w:p>
          <w:p w:rsidR="00263DEE" w:rsidRDefault="00263DEE">
            <w:pPr>
              <w:pStyle w:val="Bullet1"/>
              <w:numPr>
                <w:ilvl w:val="0"/>
                <w:numId w:val="0"/>
              </w:numPr>
              <w:tabs>
                <w:tab w:val="left" w:pos="720"/>
              </w:tabs>
              <w:rPr>
                <w:sz w:val="20"/>
              </w:rPr>
            </w:pPr>
          </w:p>
        </w:tc>
        <w:tc>
          <w:tcPr>
            <w:tcW w:w="4927" w:type="dxa"/>
            <w:tcBorders>
              <w:top w:val="single" w:sz="4" w:space="0" w:color="auto"/>
              <w:left w:val="single" w:sz="4" w:space="0" w:color="auto"/>
              <w:bottom w:val="nil"/>
              <w:right w:val="single" w:sz="4" w:space="0" w:color="auto"/>
            </w:tcBorders>
          </w:tcPr>
          <w:p w:rsidR="00263DEE" w:rsidRDefault="00263DEE">
            <w:pPr>
              <w:pStyle w:val="BodyText"/>
              <w:widowControl w:val="0"/>
              <w:spacing w:after="0"/>
              <w:ind w:left="181" w:hanging="181"/>
              <w:rPr>
                <w:sz w:val="20"/>
                <w:szCs w:val="20"/>
                <w:lang w:val="en-AU"/>
              </w:rPr>
            </w:pPr>
            <w:r>
              <w:rPr>
                <w:sz w:val="20"/>
                <w:szCs w:val="20"/>
                <w:lang w:val="en-AU"/>
              </w:rPr>
              <w:t>Class discussion and sample documentation.</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Work placement activity.</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[Link to Task 1]</w:t>
            </w: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r>
              <w:rPr>
                <w:sz w:val="20"/>
                <w:szCs w:val="20"/>
              </w:rPr>
              <w:t>SOP for non-compliance/conformance of work outcome to specifications.</w:t>
            </w:r>
          </w:p>
          <w:p w:rsidR="00263DEE" w:rsidRDefault="00263DEE">
            <w:pPr>
              <w:rPr>
                <w:sz w:val="20"/>
                <w:szCs w:val="20"/>
              </w:rPr>
            </w:pPr>
          </w:p>
        </w:tc>
        <w:tc>
          <w:tcPr>
            <w:tcW w:w="4927"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lang w:val="en-AU"/>
              </w:rPr>
            </w:pPr>
            <w:r>
              <w:rPr>
                <w:sz w:val="20"/>
                <w:szCs w:val="20"/>
                <w:lang w:val="en-AU"/>
              </w:rPr>
              <w:t>Class discussion and accompanying handout.</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Work placement activity.</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[Link to Task 1]</w:t>
            </w:r>
          </w:p>
          <w:p w:rsidR="00263DEE" w:rsidRDefault="00263DEE">
            <w:pPr>
              <w:pStyle w:val="BodyText"/>
              <w:spacing w:before="0" w:after="0"/>
              <w:rPr>
                <w:sz w:val="20"/>
                <w:szCs w:val="20"/>
                <w:lang w:val="en-AU"/>
              </w:rPr>
            </w:pPr>
          </w:p>
        </w:tc>
      </w:tr>
      <w:tr w:rsidR="00263DEE" w:rsidTr="00263DEE">
        <w:tc>
          <w:tcPr>
            <w:tcW w:w="4248" w:type="dxa"/>
            <w:tcBorders>
              <w:top w:val="single" w:sz="4" w:space="0" w:color="auto"/>
              <w:left w:val="single" w:sz="4" w:space="0" w:color="auto"/>
              <w:bottom w:val="nil"/>
              <w:right w:val="single" w:sz="4" w:space="0" w:color="auto"/>
            </w:tcBorders>
          </w:tcPr>
          <w:p w:rsidR="00263DEE" w:rsidRDefault="00263DEE">
            <w:pPr>
              <w:pStyle w:val="program"/>
              <w:spacing w:before="120"/>
              <w:jc w:val="left"/>
              <w:rPr>
                <w:rFonts w:cs="Times New Roman"/>
                <w:i/>
                <w:iCs/>
                <w:szCs w:val="20"/>
                <w:lang w:val="en-AU"/>
              </w:rPr>
            </w:pPr>
            <w:r>
              <w:rPr>
                <w:rFonts w:cs="Times New Roman"/>
                <w:i/>
                <w:iCs/>
                <w:szCs w:val="20"/>
                <w:lang w:val="en-AU"/>
              </w:rPr>
              <w:t>MEM16007A Work with others in a manufacturing, engineering or related environment</w:t>
            </w:r>
          </w:p>
          <w:p w:rsidR="00263DEE" w:rsidRDefault="00263DEE">
            <w:pPr>
              <w:pStyle w:val="program"/>
              <w:ind w:left="540" w:hanging="540"/>
              <w:jc w:val="left"/>
              <w:rPr>
                <w:rFonts w:cs="Times New Roman"/>
                <w:szCs w:val="20"/>
              </w:rPr>
            </w:pPr>
          </w:p>
          <w:p w:rsidR="00263DEE" w:rsidRDefault="00263DEE">
            <w:pPr>
              <w:pStyle w:val="program"/>
              <w:ind w:left="180" w:hanging="180"/>
              <w:jc w:val="left"/>
              <w:rPr>
                <w:rFonts w:cs="Times New Roman"/>
                <w:szCs w:val="20"/>
                <w:lang w:val="en-AU"/>
              </w:rPr>
            </w:pPr>
            <w:r>
              <w:rPr>
                <w:rFonts w:cs="Times New Roman"/>
                <w:b/>
                <w:bCs w:val="0"/>
                <w:szCs w:val="20"/>
              </w:rPr>
              <w:t>3</w:t>
            </w:r>
            <w:r>
              <w:rPr>
                <w:rFonts w:cs="Times New Roman"/>
                <w:b/>
                <w:bCs w:val="0"/>
                <w:szCs w:val="20"/>
              </w:rPr>
              <w:tab/>
              <w:t>Work with others</w:t>
            </w:r>
          </w:p>
          <w:p w:rsidR="00263DEE" w:rsidRDefault="00263DEE">
            <w:pPr>
              <w:pStyle w:val="program"/>
              <w:ind w:left="360" w:hanging="360"/>
              <w:jc w:val="left"/>
              <w:rPr>
                <w:rFonts w:cs="Times New Roman"/>
                <w:szCs w:val="20"/>
              </w:rPr>
            </w:pPr>
            <w:r>
              <w:rPr>
                <w:rFonts w:cs="Times New Roman"/>
                <w:szCs w:val="20"/>
              </w:rPr>
              <w:t>3.2</w:t>
            </w:r>
            <w:r>
              <w:rPr>
                <w:rFonts w:cs="Times New Roman"/>
                <w:szCs w:val="20"/>
              </w:rPr>
              <w:tab/>
              <w:t>Assigned or agreed tasks are performed in accordance with agreed requirements, specifications and workplace procedures.</w:t>
            </w:r>
          </w:p>
          <w:p w:rsidR="00263DEE" w:rsidRDefault="00263DEE">
            <w:pPr>
              <w:pStyle w:val="program"/>
              <w:ind w:left="360" w:hanging="360"/>
              <w:jc w:val="left"/>
              <w:rPr>
                <w:rFonts w:cs="Times New Roman"/>
                <w:b/>
                <w:bCs w:val="0"/>
                <w:szCs w:val="20"/>
              </w:rPr>
            </w:pPr>
            <w:r>
              <w:rPr>
                <w:rFonts w:cs="Times New Roman"/>
                <w:szCs w:val="20"/>
              </w:rPr>
              <w:t>3.3</w:t>
            </w:r>
            <w:r>
              <w:rPr>
                <w:rFonts w:cs="Times New Roman"/>
                <w:szCs w:val="20"/>
              </w:rPr>
              <w:tab/>
              <w:t xml:space="preserve">Work progress is reviewed and modified as </w:t>
            </w:r>
          </w:p>
        </w:tc>
        <w:tc>
          <w:tcPr>
            <w:tcW w:w="4973" w:type="dxa"/>
            <w:tcBorders>
              <w:top w:val="single" w:sz="4" w:space="0" w:color="auto"/>
              <w:left w:val="single" w:sz="4" w:space="0" w:color="auto"/>
              <w:bottom w:val="nil"/>
              <w:right w:val="single" w:sz="4" w:space="0" w:color="auto"/>
            </w:tcBorders>
          </w:tcPr>
          <w:p w:rsidR="00263DEE" w:rsidRDefault="00263DEE">
            <w:pPr>
              <w:pStyle w:val="Heading1"/>
              <w:spacing w:before="120" w:after="0"/>
              <w:rPr>
                <w:rFonts w:ascii="Times New Roman" w:hAnsi="Times New Roman"/>
                <w:sz w:val="20"/>
              </w:rPr>
            </w:pPr>
            <w:r>
              <w:rPr>
                <w:rFonts w:ascii="Times New Roman" w:hAnsi="Times New Roman"/>
                <w:sz w:val="20"/>
              </w:rPr>
              <w:t>Managing workloads</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rPr>
            </w:pPr>
            <w:r>
              <w:rPr>
                <w:sz w:val="20"/>
                <w:szCs w:val="20"/>
              </w:rPr>
              <w:t>A range of strategies to assess and manage workloads:</w:t>
            </w:r>
          </w:p>
          <w:p w:rsidR="00263DEE" w:rsidRDefault="00263DEE">
            <w:pPr>
              <w:numPr>
                <w:ilvl w:val="0"/>
                <w:numId w:val="12"/>
              </w:numPr>
              <w:ind w:left="181" w:hanging="181"/>
              <w:rPr>
                <w:sz w:val="20"/>
                <w:szCs w:val="20"/>
              </w:rPr>
            </w:pPr>
            <w:r>
              <w:rPr>
                <w:sz w:val="20"/>
                <w:szCs w:val="20"/>
              </w:rPr>
              <w:t>time management</w:t>
            </w:r>
          </w:p>
          <w:p w:rsidR="00263DEE" w:rsidRDefault="00263DEE">
            <w:pPr>
              <w:numPr>
                <w:ilvl w:val="0"/>
                <w:numId w:val="12"/>
              </w:numPr>
              <w:ind w:left="181" w:hanging="181"/>
              <w:rPr>
                <w:sz w:val="20"/>
                <w:szCs w:val="20"/>
              </w:rPr>
            </w:pPr>
            <w:r>
              <w:rPr>
                <w:sz w:val="20"/>
                <w:szCs w:val="20"/>
              </w:rPr>
              <w:t>seeking help/assistance when needed</w:t>
            </w:r>
          </w:p>
          <w:p w:rsidR="00263DEE" w:rsidRDefault="00263DEE">
            <w:pPr>
              <w:numPr>
                <w:ilvl w:val="0"/>
                <w:numId w:val="12"/>
              </w:numPr>
              <w:ind w:left="181" w:hanging="181"/>
              <w:rPr>
                <w:sz w:val="20"/>
                <w:szCs w:val="20"/>
              </w:rPr>
            </w:pPr>
            <w:r>
              <w:rPr>
                <w:sz w:val="20"/>
                <w:szCs w:val="20"/>
              </w:rPr>
              <w:t>contingency planning</w:t>
            </w:r>
          </w:p>
          <w:p w:rsidR="00263DEE" w:rsidRDefault="00263DEE">
            <w:pPr>
              <w:numPr>
                <w:ilvl w:val="0"/>
                <w:numId w:val="12"/>
              </w:numPr>
              <w:ind w:left="181" w:hanging="181"/>
              <w:rPr>
                <w:sz w:val="20"/>
                <w:szCs w:val="20"/>
              </w:rPr>
            </w:pPr>
            <w:r>
              <w:rPr>
                <w:sz w:val="20"/>
                <w:szCs w:val="20"/>
              </w:rPr>
              <w:t>effective use of technology.</w:t>
            </w:r>
          </w:p>
          <w:p w:rsidR="00263DEE" w:rsidRDefault="00263DEE">
            <w:pPr>
              <w:rPr>
                <w:sz w:val="20"/>
                <w:szCs w:val="20"/>
              </w:rPr>
            </w:pPr>
          </w:p>
          <w:p w:rsidR="00263DEE" w:rsidRDefault="00263DEE">
            <w:pPr>
              <w:rPr>
                <w:sz w:val="20"/>
                <w:szCs w:val="20"/>
              </w:rPr>
            </w:pPr>
          </w:p>
        </w:tc>
        <w:tc>
          <w:tcPr>
            <w:tcW w:w="4927" w:type="dxa"/>
            <w:tcBorders>
              <w:top w:val="single" w:sz="4" w:space="0" w:color="auto"/>
              <w:left w:val="single" w:sz="4" w:space="0" w:color="auto"/>
              <w:bottom w:val="nil"/>
              <w:right w:val="single" w:sz="4" w:space="0" w:color="auto"/>
            </w:tcBorders>
          </w:tcPr>
          <w:p w:rsidR="00263DEE" w:rsidRDefault="00263DEE">
            <w:pPr>
              <w:pStyle w:val="BodyText"/>
              <w:spacing w:after="0"/>
              <w:rPr>
                <w:sz w:val="20"/>
                <w:szCs w:val="20"/>
                <w:lang w:val="en-AU"/>
              </w:rPr>
            </w:pP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Class discussion.</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Link to practical tasks/projects.</w:t>
            </w: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360"/>
              <w:jc w:val="left"/>
              <w:rPr>
                <w:rFonts w:cs="Times New Roman"/>
                <w:szCs w:val="20"/>
              </w:rPr>
            </w:pPr>
            <w:r>
              <w:rPr>
                <w:rFonts w:cs="Times New Roman"/>
                <w:szCs w:val="20"/>
              </w:rPr>
              <w:t>agreed to complement the work of others.</w:t>
            </w:r>
          </w:p>
          <w:p w:rsidR="00263DEE" w:rsidRDefault="00263DEE">
            <w:pPr>
              <w:pStyle w:val="program"/>
              <w:ind w:left="180" w:hanging="180"/>
              <w:jc w:val="left"/>
              <w:rPr>
                <w:rFonts w:cs="Times New Roman"/>
                <w:b/>
                <w:bCs w:val="0"/>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A basic knowledge of principles of time and task management.</w:t>
            </w:r>
          </w:p>
          <w:p w:rsidR="00263DEE" w:rsidRDefault="00263DEE">
            <w:pPr>
              <w:rPr>
                <w:sz w:val="20"/>
                <w:szCs w:val="20"/>
              </w:rPr>
            </w:pPr>
          </w:p>
        </w:tc>
        <w:tc>
          <w:tcPr>
            <w:tcW w:w="4927" w:type="dxa"/>
            <w:tcBorders>
              <w:top w:val="nil"/>
              <w:left w:val="single" w:sz="4" w:space="0" w:color="auto"/>
              <w:bottom w:val="nil"/>
              <w:right w:val="single" w:sz="4" w:space="0" w:color="auto"/>
            </w:tcBorders>
          </w:tcPr>
          <w:p w:rsidR="00263DEE" w:rsidRDefault="00263DEE">
            <w:pPr>
              <w:pStyle w:val="BodyText"/>
              <w:spacing w:before="0" w:after="0"/>
              <w:rPr>
                <w:sz w:val="20"/>
                <w:szCs w:val="20"/>
                <w:lang w:val="en-AU"/>
              </w:rPr>
            </w:pPr>
            <w:r>
              <w:rPr>
                <w:sz w:val="20"/>
                <w:szCs w:val="20"/>
                <w:lang w:val="en-AU"/>
              </w:rPr>
              <w:t>Handout – briefly outlining the principles underlying the concepts of time management and task management.</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Students to develop a personal weekly time plan/schedule.</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View workplace samples of a range of work management tools such as calendars/diaries (paper/electronic), rosters, work schedules, standard operating procedures. Identify features, benefits and limitations.</w:t>
            </w: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nil"/>
              <w:left w:val="single" w:sz="4" w:space="0" w:color="auto"/>
              <w:bottom w:val="single" w:sz="4" w:space="0" w:color="auto"/>
              <w:right w:val="single" w:sz="4" w:space="0" w:color="auto"/>
            </w:tcBorders>
            <w:hideMark/>
          </w:tcPr>
          <w:p w:rsidR="00263DEE" w:rsidRDefault="00263DEE">
            <w:pPr>
              <w:pStyle w:val="BodyText"/>
              <w:spacing w:before="0" w:after="0"/>
              <w:rPr>
                <w:sz w:val="20"/>
                <w:szCs w:val="20"/>
              </w:rPr>
            </w:pPr>
            <w:r>
              <w:rPr>
                <w:sz w:val="20"/>
                <w:szCs w:val="20"/>
              </w:rPr>
              <w:t>Features of time management:</w:t>
            </w:r>
          </w:p>
          <w:p w:rsidR="00263DEE" w:rsidRDefault="00263DEE">
            <w:pPr>
              <w:numPr>
                <w:ilvl w:val="0"/>
                <w:numId w:val="12"/>
              </w:numPr>
              <w:ind w:left="181" w:hanging="181"/>
              <w:rPr>
                <w:sz w:val="20"/>
                <w:szCs w:val="20"/>
              </w:rPr>
            </w:pPr>
            <w:r>
              <w:rPr>
                <w:sz w:val="20"/>
                <w:szCs w:val="20"/>
              </w:rPr>
              <w:t>consultation with others</w:t>
            </w:r>
          </w:p>
          <w:p w:rsidR="00263DEE" w:rsidRDefault="00263DEE">
            <w:pPr>
              <w:numPr>
                <w:ilvl w:val="0"/>
                <w:numId w:val="12"/>
              </w:numPr>
              <w:ind w:left="181" w:hanging="181"/>
              <w:rPr>
                <w:sz w:val="20"/>
                <w:szCs w:val="20"/>
              </w:rPr>
            </w:pPr>
            <w:r>
              <w:rPr>
                <w:sz w:val="20"/>
                <w:szCs w:val="20"/>
              </w:rPr>
              <w:t>prioritising</w:t>
            </w:r>
          </w:p>
          <w:p w:rsidR="00263DEE" w:rsidRDefault="00263DEE">
            <w:pPr>
              <w:numPr>
                <w:ilvl w:val="0"/>
                <w:numId w:val="12"/>
              </w:numPr>
              <w:ind w:left="181" w:hanging="181"/>
              <w:rPr>
                <w:sz w:val="20"/>
                <w:szCs w:val="20"/>
              </w:rPr>
            </w:pPr>
            <w:r>
              <w:rPr>
                <w:sz w:val="20"/>
                <w:szCs w:val="20"/>
              </w:rPr>
              <w:t>delegation</w:t>
            </w:r>
          </w:p>
          <w:p w:rsidR="00263DEE" w:rsidRDefault="00263DEE">
            <w:pPr>
              <w:numPr>
                <w:ilvl w:val="0"/>
                <w:numId w:val="12"/>
              </w:numPr>
              <w:ind w:left="181" w:hanging="181"/>
              <w:rPr>
                <w:sz w:val="20"/>
                <w:szCs w:val="20"/>
              </w:rPr>
            </w:pPr>
            <w:r>
              <w:rPr>
                <w:sz w:val="20"/>
                <w:szCs w:val="20"/>
              </w:rPr>
              <w:t>problem-solving</w:t>
            </w:r>
          </w:p>
          <w:p w:rsidR="00263DEE" w:rsidRDefault="00263DEE">
            <w:pPr>
              <w:numPr>
                <w:ilvl w:val="0"/>
                <w:numId w:val="12"/>
              </w:numPr>
              <w:ind w:left="181" w:hanging="181"/>
              <w:rPr>
                <w:sz w:val="20"/>
                <w:szCs w:val="20"/>
              </w:rPr>
            </w:pPr>
            <w:r>
              <w:rPr>
                <w:sz w:val="20"/>
                <w:szCs w:val="20"/>
              </w:rPr>
              <w:t>decision-making</w:t>
            </w:r>
          </w:p>
          <w:p w:rsidR="00263DEE" w:rsidRDefault="00263DEE">
            <w:pPr>
              <w:numPr>
                <w:ilvl w:val="0"/>
                <w:numId w:val="12"/>
              </w:numPr>
              <w:ind w:left="181" w:hanging="181"/>
              <w:rPr>
                <w:sz w:val="20"/>
                <w:szCs w:val="20"/>
              </w:rPr>
            </w:pPr>
            <w:r>
              <w:rPr>
                <w:sz w:val="20"/>
                <w:szCs w:val="20"/>
              </w:rPr>
              <w:t>use of diaries</w:t>
            </w:r>
          </w:p>
        </w:tc>
        <w:tc>
          <w:tcPr>
            <w:tcW w:w="4927" w:type="dxa"/>
            <w:tcBorders>
              <w:top w:val="nil"/>
              <w:left w:val="single" w:sz="4" w:space="0" w:color="auto"/>
              <w:bottom w:val="single" w:sz="4" w:space="0" w:color="auto"/>
              <w:right w:val="single" w:sz="4" w:space="0" w:color="auto"/>
            </w:tcBorders>
            <w:hideMark/>
          </w:tcPr>
          <w:p w:rsidR="00263DEE" w:rsidRDefault="00263DEE">
            <w:pPr>
              <w:pStyle w:val="BodyText"/>
              <w:spacing w:before="0" w:after="0"/>
              <w:rPr>
                <w:sz w:val="20"/>
                <w:szCs w:val="20"/>
                <w:lang w:val="en-AU"/>
              </w:rPr>
            </w:pPr>
            <w:r>
              <w:rPr>
                <w:sz w:val="20"/>
                <w:szCs w:val="20"/>
                <w:lang w:val="en-AU"/>
              </w:rPr>
              <w:t>Handout – briefly outlining each feature of time management.</w:t>
            </w:r>
          </w:p>
        </w:tc>
      </w:tr>
      <w:tr w:rsidR="00263DEE" w:rsidTr="00263DEE">
        <w:tc>
          <w:tcPr>
            <w:tcW w:w="4248" w:type="dxa"/>
            <w:tcBorders>
              <w:top w:val="single" w:sz="4" w:space="0" w:color="auto"/>
              <w:left w:val="single" w:sz="4" w:space="0" w:color="auto"/>
              <w:bottom w:val="nil"/>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single" w:sz="4" w:space="0" w:color="auto"/>
              <w:left w:val="single" w:sz="4" w:space="0" w:color="auto"/>
              <w:bottom w:val="nil"/>
              <w:right w:val="single" w:sz="4" w:space="0" w:color="auto"/>
            </w:tcBorders>
          </w:tcPr>
          <w:p w:rsidR="00263DEE" w:rsidRDefault="00263DEE">
            <w:pPr>
              <w:numPr>
                <w:ilvl w:val="0"/>
                <w:numId w:val="12"/>
              </w:numPr>
              <w:spacing w:before="120"/>
              <w:ind w:left="181" w:hanging="181"/>
              <w:rPr>
                <w:sz w:val="20"/>
                <w:szCs w:val="20"/>
              </w:rPr>
            </w:pPr>
            <w:r>
              <w:rPr>
                <w:sz w:val="20"/>
                <w:szCs w:val="20"/>
              </w:rPr>
              <w:t>negotiating</w:t>
            </w:r>
          </w:p>
          <w:p w:rsidR="00263DEE" w:rsidRDefault="00263DEE">
            <w:pPr>
              <w:numPr>
                <w:ilvl w:val="0"/>
                <w:numId w:val="12"/>
              </w:numPr>
              <w:ind w:left="181" w:hanging="181"/>
              <w:rPr>
                <w:sz w:val="20"/>
                <w:szCs w:val="20"/>
              </w:rPr>
            </w:pPr>
            <w:r>
              <w:rPr>
                <w:sz w:val="20"/>
                <w:szCs w:val="20"/>
              </w:rPr>
              <w:t>accommodation of changes to routine</w:t>
            </w:r>
          </w:p>
          <w:p w:rsidR="00263DEE" w:rsidRDefault="00263DEE">
            <w:pPr>
              <w:numPr>
                <w:ilvl w:val="0"/>
                <w:numId w:val="12"/>
              </w:numPr>
              <w:ind w:left="181" w:hanging="181"/>
              <w:rPr>
                <w:sz w:val="20"/>
                <w:szCs w:val="20"/>
              </w:rPr>
            </w:pPr>
            <w:r>
              <w:rPr>
                <w:sz w:val="20"/>
                <w:szCs w:val="20"/>
              </w:rPr>
              <w:t>minimising time wasters.</w:t>
            </w:r>
          </w:p>
          <w:p w:rsidR="00263DEE" w:rsidRDefault="00263DEE">
            <w:pPr>
              <w:pStyle w:val="BodyText"/>
              <w:spacing w:before="0" w:after="0"/>
              <w:rPr>
                <w:sz w:val="20"/>
                <w:szCs w:val="20"/>
              </w:rPr>
            </w:pPr>
          </w:p>
          <w:p w:rsidR="00263DEE" w:rsidRDefault="00263DEE">
            <w:pPr>
              <w:pStyle w:val="BodyText"/>
              <w:spacing w:before="0" w:after="0"/>
              <w:rPr>
                <w:sz w:val="20"/>
                <w:szCs w:val="20"/>
              </w:rPr>
            </w:pPr>
          </w:p>
        </w:tc>
        <w:tc>
          <w:tcPr>
            <w:tcW w:w="4927" w:type="dxa"/>
            <w:tcBorders>
              <w:top w:val="single" w:sz="4" w:space="0" w:color="auto"/>
              <w:left w:val="single" w:sz="4" w:space="0" w:color="auto"/>
              <w:bottom w:val="nil"/>
              <w:right w:val="single" w:sz="4" w:space="0" w:color="auto"/>
            </w:tcBorders>
          </w:tcPr>
          <w:p w:rsidR="00263DEE" w:rsidRDefault="00263DEE">
            <w:pPr>
              <w:pStyle w:val="BodyText"/>
              <w:spacing w:before="0" w:after="0"/>
              <w:rPr>
                <w:sz w:val="20"/>
                <w:szCs w:val="20"/>
                <w:lang w:val="en-AU"/>
              </w:rPr>
            </w:pP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Organising tasks in terms of:</w:t>
            </w:r>
          </w:p>
          <w:p w:rsidR="00263DEE" w:rsidRDefault="00263DEE">
            <w:pPr>
              <w:numPr>
                <w:ilvl w:val="0"/>
                <w:numId w:val="12"/>
              </w:numPr>
              <w:ind w:left="181" w:hanging="181"/>
              <w:rPr>
                <w:sz w:val="20"/>
                <w:szCs w:val="20"/>
              </w:rPr>
            </w:pPr>
            <w:r>
              <w:rPr>
                <w:sz w:val="20"/>
                <w:szCs w:val="20"/>
              </w:rPr>
              <w:t>prioritising</w:t>
            </w:r>
          </w:p>
          <w:p w:rsidR="00263DEE" w:rsidRDefault="00263DEE">
            <w:pPr>
              <w:numPr>
                <w:ilvl w:val="0"/>
                <w:numId w:val="12"/>
              </w:numPr>
              <w:ind w:left="181" w:hanging="181"/>
              <w:rPr>
                <w:sz w:val="20"/>
                <w:szCs w:val="20"/>
              </w:rPr>
            </w:pPr>
            <w:r>
              <w:rPr>
                <w:sz w:val="20"/>
                <w:szCs w:val="20"/>
              </w:rPr>
              <w:t>negotiating</w:t>
            </w:r>
          </w:p>
          <w:p w:rsidR="00263DEE" w:rsidRDefault="00263DEE">
            <w:pPr>
              <w:numPr>
                <w:ilvl w:val="0"/>
                <w:numId w:val="12"/>
              </w:numPr>
              <w:ind w:left="181" w:hanging="181"/>
              <w:rPr>
                <w:sz w:val="20"/>
                <w:szCs w:val="20"/>
              </w:rPr>
            </w:pPr>
            <w:r>
              <w:rPr>
                <w:sz w:val="20"/>
                <w:szCs w:val="20"/>
              </w:rPr>
              <w:t>time management</w:t>
            </w:r>
          </w:p>
          <w:p w:rsidR="00263DEE" w:rsidRDefault="00263DEE">
            <w:pPr>
              <w:numPr>
                <w:ilvl w:val="0"/>
                <w:numId w:val="12"/>
              </w:numPr>
              <w:ind w:left="181" w:hanging="181"/>
              <w:rPr>
                <w:sz w:val="20"/>
                <w:szCs w:val="20"/>
              </w:rPr>
            </w:pPr>
            <w:r>
              <w:rPr>
                <w:sz w:val="20"/>
                <w:szCs w:val="20"/>
              </w:rPr>
              <w:t>time frames</w:t>
            </w:r>
          </w:p>
          <w:p w:rsidR="00263DEE" w:rsidRDefault="00263DEE">
            <w:pPr>
              <w:numPr>
                <w:ilvl w:val="0"/>
                <w:numId w:val="12"/>
              </w:numPr>
              <w:ind w:left="181" w:hanging="181"/>
              <w:rPr>
                <w:sz w:val="20"/>
                <w:szCs w:val="20"/>
              </w:rPr>
            </w:pPr>
            <w:r>
              <w:rPr>
                <w:sz w:val="20"/>
                <w:szCs w:val="20"/>
              </w:rPr>
              <w:t>individual needs</w:t>
            </w:r>
          </w:p>
          <w:p w:rsidR="00263DEE" w:rsidRDefault="00263DEE">
            <w:pPr>
              <w:numPr>
                <w:ilvl w:val="0"/>
                <w:numId w:val="12"/>
              </w:numPr>
              <w:ind w:left="181" w:hanging="181"/>
              <w:rPr>
                <w:sz w:val="20"/>
                <w:szCs w:val="20"/>
              </w:rPr>
            </w:pPr>
            <w:r>
              <w:rPr>
                <w:sz w:val="20"/>
                <w:szCs w:val="20"/>
              </w:rPr>
              <w:t>team/group needs.</w:t>
            </w:r>
          </w:p>
          <w:p w:rsidR="00263DEE" w:rsidRDefault="00263DEE">
            <w:pPr>
              <w:rPr>
                <w:sz w:val="20"/>
                <w:szCs w:val="20"/>
              </w:rPr>
            </w:pPr>
          </w:p>
          <w:p w:rsidR="00263DEE" w:rsidRDefault="00263DEE">
            <w:pPr>
              <w:rPr>
                <w:sz w:val="20"/>
                <w:szCs w:val="20"/>
              </w:rPr>
            </w:pPr>
          </w:p>
        </w:tc>
        <w:tc>
          <w:tcPr>
            <w:tcW w:w="4927" w:type="dxa"/>
            <w:tcBorders>
              <w:top w:val="nil"/>
              <w:left w:val="single" w:sz="4" w:space="0" w:color="auto"/>
              <w:bottom w:val="nil"/>
              <w:right w:val="single" w:sz="4" w:space="0" w:color="auto"/>
            </w:tcBorders>
            <w:hideMark/>
          </w:tcPr>
          <w:p w:rsidR="00263DEE" w:rsidRDefault="00263DEE">
            <w:pPr>
              <w:pStyle w:val="BodyText"/>
              <w:spacing w:before="0" w:after="0"/>
              <w:rPr>
                <w:sz w:val="20"/>
                <w:szCs w:val="20"/>
                <w:lang w:val="en-AU"/>
              </w:rPr>
            </w:pPr>
            <w:r>
              <w:rPr>
                <w:sz w:val="20"/>
                <w:szCs w:val="20"/>
                <w:lang w:val="en-AU"/>
              </w:rPr>
              <w:lastRenderedPageBreak/>
              <w:t>Define and discuss concepts.</w:t>
            </w: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Acknowledgement of the effect poor time management has on:</w:t>
            </w:r>
          </w:p>
          <w:p w:rsidR="00263DEE" w:rsidRDefault="00263DEE">
            <w:pPr>
              <w:numPr>
                <w:ilvl w:val="0"/>
                <w:numId w:val="12"/>
              </w:numPr>
              <w:ind w:left="181" w:hanging="181"/>
              <w:rPr>
                <w:sz w:val="20"/>
                <w:szCs w:val="20"/>
              </w:rPr>
            </w:pPr>
            <w:r>
              <w:rPr>
                <w:sz w:val="20"/>
                <w:szCs w:val="20"/>
              </w:rPr>
              <w:t>other workers</w:t>
            </w:r>
          </w:p>
          <w:p w:rsidR="00263DEE" w:rsidRDefault="00263DEE">
            <w:pPr>
              <w:numPr>
                <w:ilvl w:val="0"/>
                <w:numId w:val="12"/>
              </w:numPr>
              <w:ind w:left="181" w:hanging="181"/>
              <w:rPr>
                <w:sz w:val="20"/>
                <w:szCs w:val="20"/>
              </w:rPr>
            </w:pPr>
            <w:r>
              <w:rPr>
                <w:sz w:val="20"/>
                <w:szCs w:val="20"/>
              </w:rPr>
              <w:t>clients</w:t>
            </w:r>
          </w:p>
          <w:p w:rsidR="00263DEE" w:rsidRDefault="00263DEE">
            <w:pPr>
              <w:numPr>
                <w:ilvl w:val="0"/>
                <w:numId w:val="12"/>
              </w:numPr>
              <w:ind w:left="181" w:hanging="181"/>
              <w:rPr>
                <w:sz w:val="20"/>
                <w:szCs w:val="20"/>
              </w:rPr>
            </w:pPr>
            <w:r>
              <w:rPr>
                <w:sz w:val="20"/>
                <w:szCs w:val="20"/>
              </w:rPr>
              <w:t>organisation/company.</w:t>
            </w:r>
          </w:p>
          <w:p w:rsidR="00263DEE" w:rsidRDefault="00263DEE">
            <w:pPr>
              <w:rPr>
                <w:sz w:val="20"/>
                <w:szCs w:val="20"/>
              </w:rPr>
            </w:pPr>
          </w:p>
        </w:tc>
        <w:tc>
          <w:tcPr>
            <w:tcW w:w="4927" w:type="dxa"/>
            <w:tcBorders>
              <w:top w:val="nil"/>
              <w:left w:val="single" w:sz="4" w:space="0" w:color="auto"/>
              <w:bottom w:val="nil"/>
              <w:right w:val="single" w:sz="4" w:space="0" w:color="auto"/>
            </w:tcBorders>
            <w:hideMark/>
          </w:tcPr>
          <w:p w:rsidR="00263DEE" w:rsidRDefault="00263DEE">
            <w:pPr>
              <w:pStyle w:val="BodyText"/>
              <w:spacing w:before="0" w:after="0"/>
              <w:rPr>
                <w:sz w:val="20"/>
                <w:szCs w:val="20"/>
                <w:lang w:val="en-AU"/>
              </w:rPr>
            </w:pPr>
            <w:r>
              <w:rPr>
                <w:sz w:val="20"/>
                <w:szCs w:val="20"/>
                <w:lang w:val="en-AU"/>
              </w:rPr>
              <w:t>Case studies.</w:t>
            </w: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ind w:left="180" w:hanging="180"/>
              <w:jc w:val="left"/>
              <w:rPr>
                <w:rFonts w:cs="Times New Roman"/>
                <w:b/>
                <w:bCs w:val="0"/>
                <w:szCs w:val="20"/>
              </w:rPr>
            </w:pP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r>
              <w:rPr>
                <w:sz w:val="20"/>
                <w:szCs w:val="20"/>
              </w:rPr>
              <w:t>Application of time management techniques to work activities in manufacturing, engineering or related industry context.</w:t>
            </w:r>
          </w:p>
          <w:p w:rsidR="00263DEE" w:rsidRDefault="00263DEE">
            <w:pPr>
              <w:pStyle w:val="BodyText"/>
              <w:spacing w:before="0" w:after="0"/>
              <w:rPr>
                <w:sz w:val="20"/>
                <w:szCs w:val="20"/>
              </w:rPr>
            </w:pPr>
          </w:p>
        </w:tc>
        <w:tc>
          <w:tcPr>
            <w:tcW w:w="4927"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lang w:val="en-AU"/>
              </w:rPr>
            </w:pPr>
            <w:r>
              <w:rPr>
                <w:sz w:val="20"/>
                <w:szCs w:val="20"/>
                <w:lang w:val="en-AU"/>
              </w:rPr>
              <w:t>Link to practical tasks/projects.</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[Link to Tasks 20–23]</w:t>
            </w:r>
          </w:p>
        </w:tc>
      </w:tr>
      <w:tr w:rsidR="00263DEE" w:rsidTr="00263DEE">
        <w:tc>
          <w:tcPr>
            <w:tcW w:w="4248" w:type="dxa"/>
            <w:tcBorders>
              <w:top w:val="single" w:sz="4" w:space="0" w:color="auto"/>
              <w:left w:val="single" w:sz="4" w:space="0" w:color="auto"/>
              <w:bottom w:val="nil"/>
              <w:right w:val="single" w:sz="4" w:space="0" w:color="auto"/>
            </w:tcBorders>
          </w:tcPr>
          <w:p w:rsidR="00263DEE" w:rsidRDefault="00263DEE">
            <w:pPr>
              <w:pStyle w:val="program"/>
              <w:spacing w:before="120"/>
              <w:jc w:val="left"/>
              <w:rPr>
                <w:rFonts w:cs="Times New Roman"/>
                <w:i/>
                <w:iCs/>
                <w:szCs w:val="20"/>
                <w:lang w:val="en-AU"/>
              </w:rPr>
            </w:pPr>
            <w:r>
              <w:rPr>
                <w:rFonts w:cs="Times New Roman"/>
                <w:i/>
                <w:iCs/>
                <w:szCs w:val="20"/>
                <w:lang w:val="en-AU"/>
              </w:rPr>
              <w:t>MEM15002A Apply quality systems</w:t>
            </w:r>
          </w:p>
          <w:p w:rsidR="00263DEE" w:rsidRDefault="00263DEE">
            <w:pPr>
              <w:pStyle w:val="program"/>
              <w:jc w:val="left"/>
              <w:rPr>
                <w:rFonts w:cs="Times New Roman"/>
                <w:iCs/>
                <w:szCs w:val="20"/>
                <w:lang w:val="en-AU"/>
              </w:rPr>
            </w:pPr>
          </w:p>
          <w:p w:rsidR="00263DEE" w:rsidRDefault="00263DEE">
            <w:pPr>
              <w:pStyle w:val="program"/>
              <w:ind w:left="180" w:hanging="180"/>
              <w:jc w:val="left"/>
              <w:rPr>
                <w:rFonts w:cs="Times New Roman"/>
                <w:szCs w:val="20"/>
                <w:lang w:val="en-AU"/>
              </w:rPr>
            </w:pPr>
            <w:r>
              <w:rPr>
                <w:rFonts w:cs="Times New Roman"/>
                <w:b/>
                <w:bCs w:val="0"/>
                <w:szCs w:val="20"/>
              </w:rPr>
              <w:t>1</w:t>
            </w:r>
            <w:r>
              <w:rPr>
                <w:rFonts w:cs="Times New Roman"/>
                <w:b/>
                <w:bCs w:val="0"/>
                <w:szCs w:val="20"/>
              </w:rPr>
              <w:tab/>
              <w:t>Work within a quality system</w:t>
            </w:r>
          </w:p>
          <w:p w:rsidR="00263DEE" w:rsidRDefault="00263DEE">
            <w:pPr>
              <w:pStyle w:val="program"/>
              <w:ind w:left="360" w:hanging="360"/>
              <w:jc w:val="left"/>
              <w:rPr>
                <w:rFonts w:cs="Times New Roman"/>
                <w:szCs w:val="20"/>
              </w:rPr>
            </w:pPr>
            <w:r>
              <w:rPr>
                <w:rFonts w:cs="Times New Roman"/>
                <w:szCs w:val="20"/>
              </w:rPr>
              <w:t>1.4</w:t>
            </w:r>
            <w:r>
              <w:rPr>
                <w:rFonts w:cs="Times New Roman"/>
                <w:szCs w:val="20"/>
              </w:rPr>
              <w:tab/>
              <w:t>Performance of operation or quality of product or service is monitored to ensure customer satisfaction.</w:t>
            </w:r>
          </w:p>
          <w:p w:rsidR="00263DEE" w:rsidRDefault="00263DEE">
            <w:pPr>
              <w:pStyle w:val="program"/>
              <w:ind w:left="180" w:hanging="180"/>
              <w:jc w:val="left"/>
              <w:rPr>
                <w:rFonts w:cs="Times New Roman"/>
                <w:szCs w:val="20"/>
                <w:lang w:val="en-AU"/>
              </w:rPr>
            </w:pPr>
            <w:r>
              <w:rPr>
                <w:rFonts w:cs="Times New Roman"/>
                <w:b/>
                <w:bCs w:val="0"/>
                <w:szCs w:val="20"/>
              </w:rPr>
              <w:t>2</w:t>
            </w:r>
            <w:r>
              <w:rPr>
                <w:rFonts w:cs="Times New Roman"/>
                <w:b/>
                <w:bCs w:val="0"/>
                <w:szCs w:val="20"/>
              </w:rPr>
              <w:tab/>
              <w:t>Engage in quality improvement</w:t>
            </w:r>
          </w:p>
          <w:p w:rsidR="00263DEE" w:rsidRDefault="00263DEE">
            <w:pPr>
              <w:pStyle w:val="program"/>
              <w:ind w:left="360" w:hanging="360"/>
              <w:jc w:val="left"/>
              <w:rPr>
                <w:rFonts w:cs="Times New Roman"/>
                <w:szCs w:val="20"/>
              </w:rPr>
            </w:pPr>
            <w:r>
              <w:rPr>
                <w:rFonts w:cs="Times New Roman"/>
                <w:szCs w:val="20"/>
              </w:rPr>
              <w:t>2.1</w:t>
            </w:r>
            <w:r>
              <w:rPr>
                <w:rFonts w:cs="Times New Roman"/>
                <w:szCs w:val="20"/>
              </w:rPr>
              <w:tab/>
              <w:t>Current performance is assessed.</w:t>
            </w:r>
          </w:p>
        </w:tc>
        <w:tc>
          <w:tcPr>
            <w:tcW w:w="4973" w:type="dxa"/>
            <w:tcBorders>
              <w:top w:val="single" w:sz="4" w:space="0" w:color="auto"/>
              <w:left w:val="single" w:sz="4" w:space="0" w:color="auto"/>
              <w:bottom w:val="nil"/>
              <w:right w:val="single" w:sz="4" w:space="0" w:color="auto"/>
            </w:tcBorders>
          </w:tcPr>
          <w:p w:rsidR="00263DEE" w:rsidRDefault="00263DEE">
            <w:pPr>
              <w:pStyle w:val="Heading1"/>
              <w:spacing w:before="120" w:after="0"/>
              <w:rPr>
                <w:rFonts w:ascii="Times New Roman" w:hAnsi="Times New Roman"/>
                <w:sz w:val="20"/>
              </w:rPr>
            </w:pPr>
            <w:r>
              <w:rPr>
                <w:rFonts w:ascii="Times New Roman" w:hAnsi="Times New Roman"/>
                <w:sz w:val="20"/>
              </w:rPr>
              <w:t>Quality improvement</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rPr>
            </w:pPr>
            <w:r>
              <w:rPr>
                <w:sz w:val="20"/>
                <w:szCs w:val="20"/>
              </w:rPr>
              <w:t>A basic knowledge of the requirements of at least one quality improvement system currently in operation in a manufacturing, engineering and related services industries workplace.</w:t>
            </w:r>
          </w:p>
          <w:p w:rsidR="00263DEE" w:rsidRDefault="00263DEE">
            <w:pPr>
              <w:pStyle w:val="BodyText"/>
              <w:spacing w:before="0" w:after="0"/>
              <w:rPr>
                <w:sz w:val="20"/>
                <w:szCs w:val="20"/>
              </w:rPr>
            </w:pPr>
          </w:p>
          <w:p w:rsidR="00263DEE" w:rsidRDefault="00263DEE">
            <w:pPr>
              <w:pStyle w:val="BodyText"/>
              <w:spacing w:before="0" w:after="0"/>
              <w:rPr>
                <w:sz w:val="20"/>
                <w:szCs w:val="20"/>
              </w:rPr>
            </w:pPr>
          </w:p>
        </w:tc>
        <w:tc>
          <w:tcPr>
            <w:tcW w:w="4927" w:type="dxa"/>
            <w:tcBorders>
              <w:top w:val="single" w:sz="4" w:space="0" w:color="auto"/>
              <w:left w:val="single" w:sz="4" w:space="0" w:color="auto"/>
              <w:bottom w:val="nil"/>
              <w:right w:val="single" w:sz="4" w:space="0" w:color="auto"/>
            </w:tcBorders>
          </w:tcPr>
          <w:p w:rsidR="00263DEE" w:rsidRDefault="00263DEE">
            <w:pPr>
              <w:pStyle w:val="BodyText"/>
              <w:spacing w:after="0"/>
              <w:rPr>
                <w:sz w:val="20"/>
                <w:szCs w:val="20"/>
                <w:lang w:val="en-AU"/>
              </w:rPr>
            </w:pP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 xml:space="preserve">Industry visit and/or work placement activity. </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[Task 14]</w:t>
            </w:r>
          </w:p>
        </w:tc>
      </w:tr>
      <w:tr w:rsidR="00263DEE" w:rsidTr="00263DEE">
        <w:tc>
          <w:tcPr>
            <w:tcW w:w="4248" w:type="dxa"/>
            <w:tcBorders>
              <w:top w:val="nil"/>
              <w:left w:val="single" w:sz="4" w:space="0" w:color="auto"/>
              <w:bottom w:val="single" w:sz="4" w:space="0" w:color="auto"/>
              <w:right w:val="single" w:sz="4" w:space="0" w:color="auto"/>
            </w:tcBorders>
            <w:hideMark/>
          </w:tcPr>
          <w:p w:rsidR="00263DEE" w:rsidRDefault="00263DEE">
            <w:pPr>
              <w:pStyle w:val="program"/>
              <w:ind w:left="360" w:hanging="360"/>
              <w:jc w:val="left"/>
              <w:rPr>
                <w:rFonts w:cs="Times New Roman"/>
                <w:szCs w:val="20"/>
              </w:rPr>
            </w:pPr>
            <w:r>
              <w:rPr>
                <w:rFonts w:cs="Times New Roman"/>
                <w:szCs w:val="20"/>
              </w:rPr>
              <w:t>2.2</w:t>
            </w:r>
            <w:r>
              <w:rPr>
                <w:rFonts w:cs="Times New Roman"/>
                <w:szCs w:val="20"/>
              </w:rPr>
              <w:tab/>
              <w:t>Established performance measures are identified.</w:t>
            </w:r>
          </w:p>
          <w:p w:rsidR="00263DEE" w:rsidRDefault="00263DEE">
            <w:pPr>
              <w:pStyle w:val="program"/>
              <w:ind w:left="360" w:hanging="360"/>
              <w:jc w:val="left"/>
              <w:rPr>
                <w:rFonts w:cs="Times New Roman"/>
                <w:szCs w:val="20"/>
              </w:rPr>
            </w:pPr>
            <w:r>
              <w:rPr>
                <w:rFonts w:cs="Times New Roman"/>
                <w:szCs w:val="20"/>
              </w:rPr>
              <w:t>2.3</w:t>
            </w:r>
            <w:r>
              <w:rPr>
                <w:rFonts w:cs="Times New Roman"/>
                <w:szCs w:val="20"/>
              </w:rPr>
              <w:tab/>
              <w:t>Specifications and standard operating procedures are identified.</w:t>
            </w:r>
          </w:p>
          <w:p w:rsidR="00263DEE" w:rsidRDefault="00263DEE">
            <w:pPr>
              <w:pStyle w:val="program"/>
              <w:ind w:left="360" w:hanging="360"/>
              <w:jc w:val="left"/>
              <w:rPr>
                <w:rFonts w:cs="Times New Roman"/>
                <w:szCs w:val="20"/>
              </w:rPr>
            </w:pPr>
            <w:r>
              <w:rPr>
                <w:rFonts w:cs="Times New Roman"/>
                <w:szCs w:val="20"/>
              </w:rPr>
              <w:t>2.4</w:t>
            </w:r>
            <w:r>
              <w:rPr>
                <w:rFonts w:cs="Times New Roman"/>
                <w:szCs w:val="20"/>
              </w:rPr>
              <w:tab/>
              <w:t>Defects are detected and reported according to standard operating procedures.</w:t>
            </w: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r>
              <w:rPr>
                <w:sz w:val="20"/>
                <w:szCs w:val="20"/>
              </w:rPr>
              <w:t>Application of quality improvement system concepts (in relation to performance of operation as well as end product/service) to a range of tasks within a manufacturing, engineering and related services industries workplace.</w:t>
            </w:r>
          </w:p>
          <w:p w:rsidR="00263DEE" w:rsidRDefault="00263DEE">
            <w:pPr>
              <w:pStyle w:val="BodyText"/>
              <w:spacing w:before="0" w:after="0"/>
              <w:rPr>
                <w:sz w:val="20"/>
                <w:szCs w:val="20"/>
              </w:rPr>
            </w:pPr>
          </w:p>
        </w:tc>
        <w:tc>
          <w:tcPr>
            <w:tcW w:w="4927" w:type="dxa"/>
            <w:tcBorders>
              <w:top w:val="nil"/>
              <w:left w:val="single" w:sz="4" w:space="0" w:color="auto"/>
              <w:bottom w:val="single" w:sz="4" w:space="0" w:color="auto"/>
              <w:right w:val="single" w:sz="4" w:space="0" w:color="auto"/>
            </w:tcBorders>
            <w:hideMark/>
          </w:tcPr>
          <w:p w:rsidR="00263DEE" w:rsidRDefault="00263DEE">
            <w:pPr>
              <w:pStyle w:val="BodyText"/>
              <w:spacing w:before="0" w:after="0"/>
              <w:rPr>
                <w:sz w:val="20"/>
                <w:szCs w:val="20"/>
                <w:lang w:val="en-AU"/>
              </w:rPr>
            </w:pPr>
            <w:r>
              <w:rPr>
                <w:sz w:val="20"/>
                <w:szCs w:val="20"/>
                <w:lang w:val="en-AU"/>
              </w:rPr>
              <w:t>Link to practical tasks/projects.</w:t>
            </w:r>
          </w:p>
        </w:tc>
      </w:tr>
      <w:tr w:rsidR="00263DEE" w:rsidTr="00263DEE">
        <w:tc>
          <w:tcPr>
            <w:tcW w:w="4248" w:type="dxa"/>
            <w:tcBorders>
              <w:top w:val="single" w:sz="4" w:space="0" w:color="auto"/>
              <w:left w:val="single" w:sz="4" w:space="0" w:color="auto"/>
              <w:bottom w:val="single" w:sz="4" w:space="0" w:color="auto"/>
              <w:right w:val="single" w:sz="4" w:space="0" w:color="auto"/>
            </w:tcBorders>
          </w:tcPr>
          <w:p w:rsidR="00263DEE" w:rsidRDefault="00263DEE">
            <w:pPr>
              <w:pStyle w:val="program"/>
              <w:spacing w:before="120"/>
              <w:ind w:left="357" w:hanging="357"/>
              <w:jc w:val="left"/>
              <w:rPr>
                <w:rFonts w:cs="Times New Roman"/>
                <w:szCs w:val="20"/>
              </w:rPr>
            </w:pPr>
            <w:r>
              <w:rPr>
                <w:rFonts w:cs="Times New Roman"/>
                <w:szCs w:val="20"/>
              </w:rPr>
              <w:t>2.5</w:t>
            </w:r>
            <w:r>
              <w:rPr>
                <w:rFonts w:cs="Times New Roman"/>
                <w:szCs w:val="20"/>
              </w:rPr>
              <w:tab/>
              <w:t>Process improvement procedures are participated in.</w:t>
            </w:r>
          </w:p>
          <w:p w:rsidR="00263DEE" w:rsidRDefault="00263DEE">
            <w:pPr>
              <w:pStyle w:val="program"/>
              <w:ind w:left="360" w:hanging="360"/>
              <w:jc w:val="left"/>
              <w:rPr>
                <w:rFonts w:cs="Times New Roman"/>
                <w:szCs w:val="20"/>
              </w:rPr>
            </w:pPr>
            <w:r>
              <w:rPr>
                <w:rFonts w:cs="Times New Roman"/>
                <w:szCs w:val="20"/>
              </w:rPr>
              <w:t>2.6</w:t>
            </w:r>
            <w:r>
              <w:rPr>
                <w:rFonts w:cs="Times New Roman"/>
                <w:szCs w:val="20"/>
              </w:rPr>
              <w:tab/>
              <w:t>The improvement of internal/external customer/supplier relationships is participated in.</w:t>
            </w:r>
          </w:p>
          <w:p w:rsidR="00263DEE" w:rsidRDefault="00263DEE">
            <w:pPr>
              <w:pStyle w:val="program"/>
              <w:ind w:left="360" w:hanging="360"/>
              <w:jc w:val="left"/>
              <w:rPr>
                <w:rFonts w:cs="Times New Roman"/>
                <w:szCs w:val="20"/>
              </w:rPr>
            </w:pPr>
            <w:r>
              <w:rPr>
                <w:rFonts w:cs="Times New Roman"/>
                <w:szCs w:val="20"/>
              </w:rPr>
              <w:t>2.7</w:t>
            </w:r>
            <w:r>
              <w:rPr>
                <w:rFonts w:cs="Times New Roman"/>
                <w:szCs w:val="20"/>
              </w:rPr>
              <w:tab/>
              <w:t>Performance of operation or quality of product or service is monitored to ensure customer satisfaction.</w:t>
            </w:r>
          </w:p>
          <w:p w:rsidR="00263DEE" w:rsidRDefault="00263DEE">
            <w:pPr>
              <w:pStyle w:val="program"/>
              <w:ind w:left="360" w:hanging="360"/>
              <w:jc w:val="left"/>
              <w:rPr>
                <w:rFonts w:cs="Times New Roman"/>
                <w:i/>
                <w:szCs w:val="20"/>
              </w:rPr>
            </w:pPr>
          </w:p>
          <w:p w:rsidR="00263DEE" w:rsidRDefault="00263DEE">
            <w:pPr>
              <w:pStyle w:val="program"/>
              <w:ind w:left="360" w:hanging="360"/>
              <w:jc w:val="left"/>
              <w:rPr>
                <w:rFonts w:cs="Times New Roman"/>
                <w:i/>
                <w:szCs w:val="20"/>
              </w:rPr>
            </w:pPr>
            <w:r>
              <w:rPr>
                <w:rFonts w:cs="Times New Roman"/>
                <w:i/>
                <w:szCs w:val="20"/>
              </w:rPr>
              <w:t>MEM15024A Apply quality procedures</w:t>
            </w:r>
          </w:p>
          <w:p w:rsidR="00263DEE" w:rsidRDefault="00263DEE">
            <w:pPr>
              <w:pStyle w:val="program"/>
              <w:ind w:left="360" w:hanging="360"/>
              <w:jc w:val="left"/>
              <w:rPr>
                <w:rFonts w:cs="Times New Roman"/>
                <w:szCs w:val="20"/>
              </w:rPr>
            </w:pPr>
          </w:p>
          <w:p w:rsidR="00263DEE" w:rsidRDefault="00263DEE">
            <w:pPr>
              <w:pStyle w:val="program"/>
              <w:ind w:left="360" w:hanging="360"/>
              <w:jc w:val="left"/>
              <w:rPr>
                <w:rFonts w:cs="Times New Roman"/>
                <w:b/>
                <w:szCs w:val="20"/>
              </w:rPr>
            </w:pPr>
            <w:r>
              <w:rPr>
                <w:rFonts w:cs="Times New Roman"/>
                <w:b/>
                <w:szCs w:val="20"/>
              </w:rPr>
              <w:t>1</w:t>
            </w:r>
            <w:r>
              <w:rPr>
                <w:rFonts w:cs="Times New Roman"/>
                <w:b/>
                <w:szCs w:val="20"/>
              </w:rPr>
              <w:tab/>
              <w:t>Take responsibility for own quality</w:t>
            </w:r>
          </w:p>
          <w:p w:rsidR="00263DEE" w:rsidRDefault="00263DEE">
            <w:pPr>
              <w:pStyle w:val="program"/>
              <w:ind w:left="360" w:hanging="360"/>
              <w:jc w:val="left"/>
              <w:rPr>
                <w:rFonts w:cs="Times New Roman"/>
                <w:szCs w:val="20"/>
              </w:rPr>
            </w:pPr>
            <w:r>
              <w:rPr>
                <w:rFonts w:cs="Times New Roman"/>
                <w:szCs w:val="20"/>
              </w:rPr>
              <w:t>1.1</w:t>
            </w:r>
            <w:r>
              <w:rPr>
                <w:rFonts w:cs="Times New Roman"/>
                <w:szCs w:val="20"/>
              </w:rPr>
              <w:tab/>
              <w:t>Concept of supplying product or service to meet the customer requirements (internal and external) is understood and applied.</w:t>
            </w:r>
          </w:p>
          <w:p w:rsidR="00263DEE" w:rsidRDefault="00263DEE">
            <w:pPr>
              <w:pStyle w:val="program"/>
              <w:ind w:left="360" w:hanging="360"/>
              <w:jc w:val="left"/>
              <w:rPr>
                <w:rFonts w:cs="Times New Roman"/>
                <w:szCs w:val="20"/>
              </w:rPr>
            </w:pPr>
          </w:p>
        </w:tc>
        <w:tc>
          <w:tcPr>
            <w:tcW w:w="4973" w:type="dxa"/>
            <w:tcBorders>
              <w:top w:val="single" w:sz="4" w:space="0" w:color="auto"/>
              <w:left w:val="single" w:sz="4" w:space="0" w:color="auto"/>
              <w:bottom w:val="single" w:sz="4" w:space="0" w:color="auto"/>
              <w:right w:val="single" w:sz="4" w:space="0" w:color="auto"/>
            </w:tcBorders>
          </w:tcPr>
          <w:p w:rsidR="00263DEE" w:rsidRDefault="00263DEE">
            <w:pPr>
              <w:pStyle w:val="BodyText"/>
              <w:spacing w:after="0"/>
              <w:rPr>
                <w:sz w:val="20"/>
                <w:szCs w:val="20"/>
              </w:rPr>
            </w:pPr>
            <w:r>
              <w:rPr>
                <w:sz w:val="20"/>
                <w:szCs w:val="20"/>
              </w:rPr>
              <w:t>An awareness of:</w:t>
            </w:r>
          </w:p>
          <w:p w:rsidR="00263DEE" w:rsidRDefault="00263DEE">
            <w:pPr>
              <w:numPr>
                <w:ilvl w:val="0"/>
                <w:numId w:val="12"/>
              </w:numPr>
              <w:ind w:left="181" w:hanging="181"/>
              <w:rPr>
                <w:sz w:val="20"/>
                <w:szCs w:val="20"/>
              </w:rPr>
            </w:pPr>
            <w:r>
              <w:rPr>
                <w:sz w:val="20"/>
                <w:szCs w:val="20"/>
              </w:rPr>
              <w:t>the benefits of good customer/supplier relationships.</w:t>
            </w:r>
          </w:p>
          <w:p w:rsidR="00263DEE" w:rsidRDefault="00263DEE">
            <w:pPr>
              <w:numPr>
                <w:ilvl w:val="0"/>
                <w:numId w:val="12"/>
              </w:numPr>
              <w:ind w:left="181" w:hanging="181"/>
              <w:rPr>
                <w:sz w:val="20"/>
                <w:szCs w:val="20"/>
              </w:rPr>
            </w:pPr>
            <w:r>
              <w:rPr>
                <w:sz w:val="20"/>
                <w:szCs w:val="20"/>
              </w:rPr>
              <w:t>examples of the ways in which customer/supplier relationships can be improved.</w:t>
            </w:r>
          </w:p>
          <w:p w:rsidR="00263DEE" w:rsidRDefault="00263DEE">
            <w:pPr>
              <w:pStyle w:val="BodyText"/>
              <w:spacing w:before="0" w:after="0"/>
              <w:rPr>
                <w:sz w:val="20"/>
                <w:szCs w:val="20"/>
              </w:rPr>
            </w:pPr>
          </w:p>
          <w:p w:rsidR="00263DEE" w:rsidRDefault="00263DEE">
            <w:pPr>
              <w:pStyle w:val="BodyText"/>
              <w:spacing w:before="0" w:after="0"/>
              <w:rPr>
                <w:sz w:val="20"/>
                <w:szCs w:val="20"/>
              </w:rPr>
            </w:pPr>
          </w:p>
        </w:tc>
        <w:tc>
          <w:tcPr>
            <w:tcW w:w="4927" w:type="dxa"/>
            <w:tcBorders>
              <w:top w:val="single" w:sz="4" w:space="0" w:color="auto"/>
              <w:left w:val="single" w:sz="4" w:space="0" w:color="auto"/>
              <w:bottom w:val="single" w:sz="4" w:space="0" w:color="auto"/>
              <w:right w:val="single" w:sz="4" w:space="0" w:color="auto"/>
            </w:tcBorders>
            <w:hideMark/>
          </w:tcPr>
          <w:p w:rsidR="00263DEE" w:rsidRDefault="00263DEE">
            <w:pPr>
              <w:pStyle w:val="BodyText"/>
              <w:spacing w:after="0"/>
              <w:rPr>
                <w:sz w:val="20"/>
                <w:szCs w:val="20"/>
                <w:lang w:val="en-AU"/>
              </w:rPr>
            </w:pPr>
            <w:r>
              <w:rPr>
                <w:sz w:val="20"/>
                <w:szCs w:val="20"/>
                <w:lang w:val="en-AU"/>
              </w:rPr>
              <w:t>Class discussion.</w:t>
            </w:r>
          </w:p>
        </w:tc>
      </w:tr>
      <w:tr w:rsidR="00263DEE" w:rsidTr="00263DEE">
        <w:tc>
          <w:tcPr>
            <w:tcW w:w="4248" w:type="dxa"/>
            <w:tcBorders>
              <w:top w:val="single" w:sz="4" w:space="0" w:color="auto"/>
              <w:left w:val="single" w:sz="4" w:space="0" w:color="auto"/>
              <w:bottom w:val="nil"/>
              <w:right w:val="single" w:sz="4" w:space="0" w:color="auto"/>
            </w:tcBorders>
          </w:tcPr>
          <w:p w:rsidR="00263DEE" w:rsidRDefault="00263DEE">
            <w:pPr>
              <w:pStyle w:val="program"/>
              <w:spacing w:before="120"/>
              <w:jc w:val="left"/>
              <w:rPr>
                <w:rFonts w:cs="Times New Roman"/>
                <w:i/>
                <w:iCs/>
                <w:szCs w:val="20"/>
                <w:lang w:val="en-AU"/>
              </w:rPr>
            </w:pPr>
            <w:r>
              <w:rPr>
                <w:rFonts w:cs="Times New Roman"/>
                <w:i/>
                <w:iCs/>
                <w:szCs w:val="20"/>
                <w:lang w:val="en-AU"/>
              </w:rPr>
              <w:t>MEM16007A Work with others in a manufacturing, engineering or related environment</w:t>
            </w:r>
          </w:p>
          <w:p w:rsidR="00263DEE" w:rsidRDefault="00263DEE">
            <w:pPr>
              <w:pStyle w:val="program"/>
              <w:ind w:left="180" w:hanging="180"/>
              <w:jc w:val="left"/>
              <w:rPr>
                <w:rFonts w:cs="Times New Roman"/>
                <w:b/>
                <w:bCs w:val="0"/>
                <w:szCs w:val="20"/>
              </w:rPr>
            </w:pPr>
          </w:p>
          <w:p w:rsidR="00263DEE" w:rsidRDefault="00263DEE">
            <w:pPr>
              <w:pStyle w:val="program"/>
              <w:ind w:left="180" w:hanging="180"/>
              <w:jc w:val="left"/>
              <w:rPr>
                <w:rFonts w:cs="Times New Roman"/>
                <w:szCs w:val="20"/>
                <w:lang w:val="en-AU"/>
              </w:rPr>
            </w:pPr>
            <w:r>
              <w:rPr>
                <w:rFonts w:cs="Times New Roman"/>
                <w:b/>
                <w:bCs w:val="0"/>
                <w:szCs w:val="20"/>
              </w:rPr>
              <w:t>3</w:t>
            </w:r>
            <w:r>
              <w:rPr>
                <w:rFonts w:cs="Times New Roman"/>
                <w:b/>
                <w:bCs w:val="0"/>
                <w:szCs w:val="20"/>
              </w:rPr>
              <w:tab/>
              <w:t>Work with others</w:t>
            </w:r>
          </w:p>
          <w:p w:rsidR="00263DEE" w:rsidRDefault="00263DEE">
            <w:pPr>
              <w:pStyle w:val="program"/>
              <w:ind w:left="360" w:hanging="360"/>
              <w:jc w:val="left"/>
              <w:rPr>
                <w:rFonts w:cs="Times New Roman"/>
                <w:szCs w:val="20"/>
              </w:rPr>
            </w:pPr>
            <w:r>
              <w:rPr>
                <w:rFonts w:cs="Times New Roman"/>
                <w:szCs w:val="20"/>
              </w:rPr>
              <w:t>3.1</w:t>
            </w:r>
            <w:r>
              <w:rPr>
                <w:rFonts w:cs="Times New Roman"/>
                <w:szCs w:val="20"/>
              </w:rPr>
              <w:tab/>
              <w:t>Effective interpersonal skills are applied to interact with others and to contribute to activities and objectives.</w:t>
            </w:r>
          </w:p>
        </w:tc>
        <w:tc>
          <w:tcPr>
            <w:tcW w:w="4973" w:type="dxa"/>
            <w:tcBorders>
              <w:top w:val="single" w:sz="4" w:space="0" w:color="auto"/>
              <w:left w:val="single" w:sz="4" w:space="0" w:color="auto"/>
              <w:bottom w:val="nil"/>
              <w:right w:val="single" w:sz="4" w:space="0" w:color="auto"/>
            </w:tcBorders>
          </w:tcPr>
          <w:p w:rsidR="00263DEE" w:rsidRDefault="00263DEE">
            <w:pPr>
              <w:pStyle w:val="Heading1"/>
              <w:spacing w:before="120" w:after="0"/>
              <w:rPr>
                <w:rFonts w:ascii="Times New Roman" w:hAnsi="Times New Roman"/>
                <w:sz w:val="20"/>
              </w:rPr>
            </w:pPr>
            <w:r>
              <w:rPr>
                <w:rFonts w:ascii="Times New Roman" w:hAnsi="Times New Roman"/>
                <w:sz w:val="20"/>
              </w:rPr>
              <w:t>Conflict resolution</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rPr>
            </w:pPr>
            <w:r>
              <w:rPr>
                <w:sz w:val="20"/>
                <w:szCs w:val="20"/>
              </w:rPr>
              <w:t>Conflict resolution as a means to:</w:t>
            </w:r>
          </w:p>
          <w:p w:rsidR="00263DEE" w:rsidRDefault="00263DEE">
            <w:pPr>
              <w:numPr>
                <w:ilvl w:val="0"/>
                <w:numId w:val="12"/>
              </w:numPr>
              <w:ind w:left="181" w:hanging="181"/>
              <w:rPr>
                <w:sz w:val="20"/>
                <w:szCs w:val="20"/>
              </w:rPr>
            </w:pPr>
            <w:r>
              <w:rPr>
                <w:sz w:val="20"/>
                <w:szCs w:val="20"/>
              </w:rPr>
              <w:t>improving business relationships</w:t>
            </w:r>
          </w:p>
          <w:p w:rsidR="00263DEE" w:rsidRDefault="00263DEE">
            <w:pPr>
              <w:numPr>
                <w:ilvl w:val="0"/>
                <w:numId w:val="12"/>
              </w:numPr>
              <w:ind w:left="181" w:hanging="181"/>
              <w:rPr>
                <w:sz w:val="20"/>
                <w:szCs w:val="20"/>
              </w:rPr>
            </w:pPr>
            <w:r>
              <w:rPr>
                <w:sz w:val="20"/>
                <w:szCs w:val="20"/>
              </w:rPr>
              <w:t>eliminating entrenched practices</w:t>
            </w:r>
          </w:p>
          <w:p w:rsidR="00263DEE" w:rsidRDefault="00263DEE">
            <w:pPr>
              <w:numPr>
                <w:ilvl w:val="0"/>
                <w:numId w:val="12"/>
              </w:numPr>
              <w:ind w:left="181" w:hanging="181"/>
              <w:rPr>
                <w:sz w:val="20"/>
                <w:szCs w:val="20"/>
              </w:rPr>
            </w:pPr>
            <w:r>
              <w:rPr>
                <w:sz w:val="20"/>
                <w:szCs w:val="20"/>
              </w:rPr>
              <w:t>future development of the organisation/company.</w:t>
            </w:r>
          </w:p>
          <w:p w:rsidR="00263DEE" w:rsidRDefault="00263DEE">
            <w:pPr>
              <w:rPr>
                <w:sz w:val="20"/>
                <w:szCs w:val="20"/>
              </w:rPr>
            </w:pPr>
          </w:p>
          <w:p w:rsidR="00263DEE" w:rsidRDefault="00263DEE">
            <w:pPr>
              <w:rPr>
                <w:b/>
                <w:sz w:val="20"/>
                <w:szCs w:val="20"/>
              </w:rPr>
            </w:pPr>
          </w:p>
        </w:tc>
        <w:tc>
          <w:tcPr>
            <w:tcW w:w="4927" w:type="dxa"/>
            <w:tcBorders>
              <w:top w:val="single" w:sz="4" w:space="0" w:color="auto"/>
              <w:left w:val="single" w:sz="4" w:space="0" w:color="auto"/>
              <w:bottom w:val="nil"/>
              <w:right w:val="single" w:sz="4" w:space="0" w:color="auto"/>
            </w:tcBorders>
          </w:tcPr>
          <w:p w:rsidR="00263DEE" w:rsidRDefault="00263DEE">
            <w:pPr>
              <w:pStyle w:val="BodyText"/>
              <w:spacing w:after="0"/>
              <w:rPr>
                <w:sz w:val="20"/>
                <w:szCs w:val="20"/>
                <w:lang w:val="en-AU"/>
              </w:rPr>
            </w:pP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Class debate/discussion – ‘Conflict is an inevitable part of human life that provides opportunity to learn, to grow and to negotiate’.</w:t>
            </w:r>
          </w:p>
          <w:p w:rsidR="00263DEE" w:rsidRDefault="00263DEE">
            <w:pPr>
              <w:pStyle w:val="BodyText"/>
              <w:spacing w:before="0" w:after="0"/>
              <w:rPr>
                <w:sz w:val="20"/>
                <w:szCs w:val="20"/>
                <w:lang w:val="en-AU"/>
              </w:rPr>
            </w:pP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180" w:hanging="180"/>
              <w:jc w:val="left"/>
              <w:rPr>
                <w:rFonts w:cs="Times New Roman"/>
                <w:szCs w:val="20"/>
              </w:rPr>
            </w:pPr>
          </w:p>
        </w:tc>
        <w:tc>
          <w:tcPr>
            <w:tcW w:w="4973" w:type="dxa"/>
            <w:tcBorders>
              <w:top w:val="nil"/>
              <w:left w:val="single" w:sz="4" w:space="0" w:color="auto"/>
              <w:bottom w:val="nil"/>
              <w:right w:val="single" w:sz="4" w:space="0" w:color="auto"/>
            </w:tcBorders>
          </w:tcPr>
          <w:p w:rsidR="00263DEE" w:rsidRDefault="00263DEE">
            <w:pPr>
              <w:pStyle w:val="BodyText"/>
              <w:spacing w:after="0"/>
              <w:rPr>
                <w:sz w:val="20"/>
                <w:szCs w:val="20"/>
              </w:rPr>
            </w:pPr>
            <w:r>
              <w:rPr>
                <w:sz w:val="20"/>
                <w:szCs w:val="20"/>
              </w:rPr>
              <w:t>Causes of issues, problems and conflicts in the workplace:</w:t>
            </w:r>
          </w:p>
          <w:p w:rsidR="00263DEE" w:rsidRDefault="00263DEE">
            <w:pPr>
              <w:numPr>
                <w:ilvl w:val="0"/>
                <w:numId w:val="12"/>
              </w:numPr>
              <w:ind w:left="181" w:hanging="181"/>
              <w:rPr>
                <w:sz w:val="20"/>
                <w:szCs w:val="20"/>
              </w:rPr>
            </w:pPr>
            <w:r>
              <w:rPr>
                <w:sz w:val="20"/>
                <w:szCs w:val="20"/>
              </w:rPr>
              <w:t>poor customer service</w:t>
            </w:r>
          </w:p>
          <w:p w:rsidR="00263DEE" w:rsidRDefault="00263DEE">
            <w:pPr>
              <w:numPr>
                <w:ilvl w:val="0"/>
                <w:numId w:val="12"/>
              </w:numPr>
              <w:ind w:left="181" w:hanging="181"/>
              <w:rPr>
                <w:sz w:val="20"/>
                <w:szCs w:val="20"/>
              </w:rPr>
            </w:pPr>
            <w:r>
              <w:rPr>
                <w:sz w:val="20"/>
                <w:szCs w:val="20"/>
              </w:rPr>
              <w:t>variations in colleagues’ work practices/methods</w:t>
            </w:r>
          </w:p>
          <w:p w:rsidR="00263DEE" w:rsidRDefault="00263DEE">
            <w:pPr>
              <w:numPr>
                <w:ilvl w:val="0"/>
                <w:numId w:val="12"/>
              </w:numPr>
              <w:ind w:left="181" w:hanging="181"/>
              <w:rPr>
                <w:sz w:val="20"/>
                <w:szCs w:val="20"/>
              </w:rPr>
            </w:pPr>
            <w:r>
              <w:rPr>
                <w:sz w:val="20"/>
                <w:szCs w:val="20"/>
              </w:rPr>
              <w:t>cultural misunderstandings</w:t>
            </w:r>
          </w:p>
          <w:p w:rsidR="00263DEE" w:rsidRDefault="00263DEE">
            <w:pPr>
              <w:numPr>
                <w:ilvl w:val="0"/>
                <w:numId w:val="12"/>
              </w:numPr>
              <w:ind w:left="181" w:hanging="181"/>
              <w:rPr>
                <w:sz w:val="20"/>
                <w:szCs w:val="20"/>
              </w:rPr>
            </w:pPr>
            <w:r>
              <w:rPr>
                <w:sz w:val="20"/>
                <w:szCs w:val="20"/>
              </w:rPr>
              <w:t>barriers to communication</w:t>
            </w:r>
          </w:p>
          <w:p w:rsidR="00263DEE" w:rsidRDefault="00263DEE">
            <w:pPr>
              <w:numPr>
                <w:ilvl w:val="0"/>
                <w:numId w:val="12"/>
              </w:numPr>
              <w:ind w:left="181" w:hanging="181"/>
              <w:rPr>
                <w:sz w:val="20"/>
                <w:szCs w:val="20"/>
              </w:rPr>
            </w:pPr>
            <w:r>
              <w:rPr>
                <w:sz w:val="20"/>
                <w:szCs w:val="20"/>
              </w:rPr>
              <w:t>aggressive behaviour</w:t>
            </w:r>
          </w:p>
          <w:p w:rsidR="00263DEE" w:rsidRDefault="00263DEE">
            <w:pPr>
              <w:numPr>
                <w:ilvl w:val="0"/>
                <w:numId w:val="12"/>
              </w:numPr>
              <w:ind w:left="181" w:hanging="181"/>
              <w:rPr>
                <w:sz w:val="20"/>
                <w:szCs w:val="20"/>
              </w:rPr>
            </w:pPr>
            <w:r>
              <w:rPr>
                <w:sz w:val="20"/>
                <w:szCs w:val="20"/>
              </w:rPr>
              <w:t>misunderstandings regarding roles and responsibilities.</w:t>
            </w:r>
          </w:p>
          <w:p w:rsidR="00263DEE" w:rsidRDefault="00263DEE">
            <w:pPr>
              <w:rPr>
                <w:sz w:val="20"/>
                <w:szCs w:val="20"/>
              </w:rPr>
            </w:pPr>
          </w:p>
          <w:p w:rsidR="00263DEE" w:rsidRDefault="00263DEE">
            <w:pPr>
              <w:rPr>
                <w:sz w:val="20"/>
                <w:szCs w:val="20"/>
              </w:rPr>
            </w:pPr>
          </w:p>
        </w:tc>
        <w:tc>
          <w:tcPr>
            <w:tcW w:w="4927" w:type="dxa"/>
            <w:tcBorders>
              <w:top w:val="nil"/>
              <w:left w:val="single" w:sz="4" w:space="0" w:color="auto"/>
              <w:bottom w:val="nil"/>
              <w:right w:val="single" w:sz="4" w:space="0" w:color="auto"/>
            </w:tcBorders>
          </w:tcPr>
          <w:p w:rsidR="00263DEE" w:rsidRDefault="00263DEE">
            <w:pPr>
              <w:pStyle w:val="BodyText"/>
              <w:spacing w:after="0"/>
              <w:rPr>
                <w:sz w:val="20"/>
                <w:szCs w:val="20"/>
                <w:lang w:val="en-AU"/>
              </w:rPr>
            </w:pPr>
            <w:r>
              <w:rPr>
                <w:sz w:val="20"/>
                <w:szCs w:val="20"/>
                <w:lang w:val="en-AU"/>
              </w:rPr>
              <w:lastRenderedPageBreak/>
              <w:t>Stimulus material – video, newspaper report, etc.</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Class discussion – why or how will these cause misunderstanding or conflict?</w:t>
            </w: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spacing w:before="120"/>
              <w:jc w:val="left"/>
              <w:rPr>
                <w:rFonts w:cs="Times New Roman"/>
                <w:i/>
                <w:iCs/>
                <w:szCs w:val="20"/>
                <w:lang w:val="en-AU"/>
              </w:rPr>
            </w:pP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r>
              <w:rPr>
                <w:sz w:val="20"/>
                <w:szCs w:val="20"/>
              </w:rPr>
              <w:t>The value of anticipating and addressing potential conflict prior to its escalation.</w:t>
            </w:r>
          </w:p>
          <w:p w:rsidR="00263DEE" w:rsidRDefault="00263DEE">
            <w:pPr>
              <w:pStyle w:val="BodyText"/>
              <w:spacing w:before="0" w:after="0"/>
              <w:rPr>
                <w:sz w:val="20"/>
                <w:szCs w:val="20"/>
              </w:rPr>
            </w:pPr>
          </w:p>
          <w:p w:rsidR="00263DEE" w:rsidRDefault="00263DEE">
            <w:pPr>
              <w:pStyle w:val="BodyText"/>
              <w:spacing w:before="0" w:after="0"/>
              <w:rPr>
                <w:sz w:val="20"/>
                <w:szCs w:val="20"/>
              </w:rPr>
            </w:pPr>
          </w:p>
        </w:tc>
        <w:tc>
          <w:tcPr>
            <w:tcW w:w="4927" w:type="dxa"/>
            <w:tcBorders>
              <w:top w:val="nil"/>
              <w:left w:val="single" w:sz="4" w:space="0" w:color="auto"/>
              <w:bottom w:val="single" w:sz="4" w:space="0" w:color="auto"/>
              <w:right w:val="single" w:sz="4" w:space="0" w:color="auto"/>
            </w:tcBorders>
            <w:hideMark/>
          </w:tcPr>
          <w:p w:rsidR="00263DEE" w:rsidRDefault="00263DEE">
            <w:pPr>
              <w:pStyle w:val="BodyText"/>
              <w:spacing w:before="0" w:after="0"/>
              <w:rPr>
                <w:sz w:val="20"/>
                <w:szCs w:val="20"/>
                <w:lang w:val="en-AU"/>
              </w:rPr>
            </w:pPr>
            <w:r>
              <w:rPr>
                <w:sz w:val="20"/>
                <w:szCs w:val="20"/>
                <w:lang w:val="en-AU"/>
              </w:rPr>
              <w:t>Brainstorm – signs/symptoms of conflict.</w:t>
            </w:r>
          </w:p>
        </w:tc>
      </w:tr>
      <w:tr w:rsidR="00263DEE" w:rsidTr="00263DEE">
        <w:trPr>
          <w:cantSplit/>
        </w:trPr>
        <w:tc>
          <w:tcPr>
            <w:tcW w:w="4248" w:type="dxa"/>
            <w:tcBorders>
              <w:top w:val="single" w:sz="4" w:space="0" w:color="auto"/>
              <w:left w:val="single" w:sz="4" w:space="0" w:color="auto"/>
              <w:bottom w:val="nil"/>
              <w:right w:val="single" w:sz="4" w:space="0" w:color="auto"/>
            </w:tcBorders>
          </w:tcPr>
          <w:p w:rsidR="00263DEE" w:rsidRDefault="00263DEE">
            <w:pPr>
              <w:pStyle w:val="program"/>
              <w:tabs>
                <w:tab w:val="left" w:pos="360"/>
              </w:tabs>
              <w:ind w:left="360" w:hanging="360"/>
              <w:jc w:val="left"/>
              <w:rPr>
                <w:rFonts w:cs="Times New Roman"/>
                <w:b/>
                <w:bCs w:val="0"/>
                <w:szCs w:val="20"/>
              </w:rPr>
            </w:pPr>
          </w:p>
        </w:tc>
        <w:tc>
          <w:tcPr>
            <w:tcW w:w="4973" w:type="dxa"/>
            <w:tcBorders>
              <w:top w:val="single" w:sz="4" w:space="0" w:color="auto"/>
              <w:left w:val="single" w:sz="4" w:space="0" w:color="auto"/>
              <w:bottom w:val="nil"/>
              <w:right w:val="single" w:sz="4" w:space="0" w:color="auto"/>
            </w:tcBorders>
          </w:tcPr>
          <w:p w:rsidR="00263DEE" w:rsidRDefault="00263DEE">
            <w:pPr>
              <w:pStyle w:val="BodyText"/>
              <w:spacing w:after="0"/>
              <w:rPr>
                <w:sz w:val="20"/>
                <w:szCs w:val="20"/>
              </w:rPr>
            </w:pPr>
            <w:r>
              <w:rPr>
                <w:sz w:val="20"/>
                <w:szCs w:val="20"/>
              </w:rPr>
              <w:t>Recognise potential for conflict through:</w:t>
            </w:r>
          </w:p>
          <w:p w:rsidR="00263DEE" w:rsidRDefault="00263DEE">
            <w:pPr>
              <w:numPr>
                <w:ilvl w:val="0"/>
                <w:numId w:val="12"/>
              </w:numPr>
              <w:ind w:left="181" w:hanging="181"/>
              <w:rPr>
                <w:sz w:val="20"/>
                <w:szCs w:val="20"/>
              </w:rPr>
            </w:pPr>
            <w:r>
              <w:rPr>
                <w:sz w:val="20"/>
                <w:szCs w:val="20"/>
              </w:rPr>
              <w:t>active listening</w:t>
            </w:r>
          </w:p>
          <w:p w:rsidR="00263DEE" w:rsidRDefault="00263DEE">
            <w:pPr>
              <w:numPr>
                <w:ilvl w:val="0"/>
                <w:numId w:val="12"/>
              </w:numPr>
              <w:ind w:left="181" w:hanging="181"/>
              <w:rPr>
                <w:sz w:val="20"/>
                <w:szCs w:val="20"/>
              </w:rPr>
            </w:pPr>
            <w:r>
              <w:rPr>
                <w:sz w:val="20"/>
                <w:szCs w:val="20"/>
              </w:rPr>
              <w:t>observing body language</w:t>
            </w:r>
          </w:p>
          <w:p w:rsidR="00263DEE" w:rsidRDefault="00263DEE">
            <w:pPr>
              <w:numPr>
                <w:ilvl w:val="0"/>
                <w:numId w:val="12"/>
              </w:numPr>
              <w:ind w:left="181" w:hanging="181"/>
              <w:rPr>
                <w:sz w:val="20"/>
                <w:szCs w:val="20"/>
              </w:rPr>
            </w:pPr>
            <w:r>
              <w:rPr>
                <w:sz w:val="20"/>
                <w:szCs w:val="20"/>
              </w:rPr>
              <w:t>reading subtext.</w:t>
            </w:r>
          </w:p>
          <w:p w:rsidR="00263DEE" w:rsidRDefault="00263DEE">
            <w:pPr>
              <w:rPr>
                <w:sz w:val="20"/>
                <w:szCs w:val="20"/>
              </w:rPr>
            </w:pPr>
          </w:p>
        </w:tc>
        <w:tc>
          <w:tcPr>
            <w:tcW w:w="4927" w:type="dxa"/>
            <w:tcBorders>
              <w:top w:val="single" w:sz="4" w:space="0" w:color="auto"/>
              <w:left w:val="single" w:sz="4" w:space="0" w:color="auto"/>
              <w:bottom w:val="nil"/>
              <w:right w:val="single" w:sz="4" w:space="0" w:color="auto"/>
            </w:tcBorders>
            <w:hideMark/>
          </w:tcPr>
          <w:p w:rsidR="00263DEE" w:rsidRDefault="00263DEE">
            <w:pPr>
              <w:pStyle w:val="BodyText"/>
              <w:spacing w:after="0"/>
              <w:rPr>
                <w:sz w:val="20"/>
                <w:szCs w:val="20"/>
                <w:lang w:val="en-AU"/>
              </w:rPr>
            </w:pPr>
            <w:r>
              <w:rPr>
                <w:sz w:val="20"/>
                <w:szCs w:val="20"/>
                <w:lang w:val="en-AU"/>
              </w:rPr>
              <w:t>Case studies and role plays.</w:t>
            </w:r>
          </w:p>
        </w:tc>
      </w:tr>
      <w:tr w:rsidR="00263DEE" w:rsidTr="00263DEE">
        <w:tc>
          <w:tcPr>
            <w:tcW w:w="4248" w:type="dxa"/>
            <w:tcBorders>
              <w:top w:val="nil"/>
              <w:left w:val="single" w:sz="4" w:space="0" w:color="auto"/>
              <w:bottom w:val="nil"/>
              <w:right w:val="single" w:sz="4" w:space="0" w:color="auto"/>
            </w:tcBorders>
          </w:tcPr>
          <w:p w:rsidR="00263DEE" w:rsidRDefault="00263DEE">
            <w:pPr>
              <w:pStyle w:val="program"/>
              <w:ind w:left="180" w:hanging="180"/>
              <w:jc w:val="left"/>
              <w:rPr>
                <w:rFonts w:cs="Times New Roman"/>
                <w:szCs w:val="20"/>
              </w:rPr>
            </w:pPr>
          </w:p>
        </w:tc>
        <w:tc>
          <w:tcPr>
            <w:tcW w:w="4973" w:type="dxa"/>
            <w:tcBorders>
              <w:top w:val="nil"/>
              <w:left w:val="single" w:sz="4" w:space="0" w:color="auto"/>
              <w:bottom w:val="nil"/>
              <w:right w:val="single" w:sz="4" w:space="0" w:color="auto"/>
            </w:tcBorders>
          </w:tcPr>
          <w:p w:rsidR="00263DEE" w:rsidRDefault="00263DEE">
            <w:pPr>
              <w:pStyle w:val="BodyText"/>
              <w:spacing w:before="0" w:after="0"/>
              <w:rPr>
                <w:sz w:val="20"/>
                <w:szCs w:val="20"/>
              </w:rPr>
            </w:pPr>
            <w:r>
              <w:rPr>
                <w:sz w:val="20"/>
                <w:szCs w:val="20"/>
              </w:rPr>
              <w:t>Techniques to resolve issues, problems or conflicts including:</w:t>
            </w:r>
          </w:p>
          <w:p w:rsidR="00263DEE" w:rsidRDefault="00263DEE">
            <w:pPr>
              <w:numPr>
                <w:ilvl w:val="0"/>
                <w:numId w:val="12"/>
              </w:numPr>
              <w:ind w:left="181" w:hanging="181"/>
              <w:rPr>
                <w:sz w:val="20"/>
                <w:szCs w:val="20"/>
              </w:rPr>
            </w:pPr>
            <w:r>
              <w:rPr>
                <w:sz w:val="20"/>
                <w:szCs w:val="20"/>
              </w:rPr>
              <w:t>problem-solving</w:t>
            </w:r>
          </w:p>
          <w:p w:rsidR="00263DEE" w:rsidRDefault="00263DEE">
            <w:pPr>
              <w:numPr>
                <w:ilvl w:val="0"/>
                <w:numId w:val="12"/>
              </w:numPr>
              <w:ind w:left="181" w:hanging="181"/>
              <w:rPr>
                <w:sz w:val="20"/>
                <w:szCs w:val="20"/>
              </w:rPr>
            </w:pPr>
            <w:r>
              <w:rPr>
                <w:sz w:val="20"/>
                <w:szCs w:val="20"/>
              </w:rPr>
              <w:t>negotiation</w:t>
            </w:r>
          </w:p>
          <w:p w:rsidR="00263DEE" w:rsidRDefault="00263DEE">
            <w:pPr>
              <w:numPr>
                <w:ilvl w:val="0"/>
                <w:numId w:val="12"/>
              </w:numPr>
              <w:ind w:left="181" w:hanging="181"/>
              <w:rPr>
                <w:sz w:val="20"/>
                <w:szCs w:val="20"/>
              </w:rPr>
            </w:pPr>
            <w:r>
              <w:rPr>
                <w:sz w:val="20"/>
                <w:szCs w:val="20"/>
              </w:rPr>
              <w:t>conflict resolution</w:t>
            </w:r>
          </w:p>
          <w:p w:rsidR="00263DEE" w:rsidRDefault="00263DEE">
            <w:pPr>
              <w:numPr>
                <w:ilvl w:val="0"/>
                <w:numId w:val="12"/>
              </w:numPr>
              <w:ind w:left="181" w:hanging="181"/>
              <w:rPr>
                <w:sz w:val="20"/>
                <w:szCs w:val="20"/>
              </w:rPr>
            </w:pPr>
            <w:r>
              <w:rPr>
                <w:sz w:val="20"/>
                <w:szCs w:val="20"/>
              </w:rPr>
              <w:t>use of a mediator or conciliator.</w:t>
            </w:r>
          </w:p>
          <w:p w:rsidR="00263DEE" w:rsidRDefault="00263DEE">
            <w:pPr>
              <w:rPr>
                <w:sz w:val="20"/>
                <w:szCs w:val="20"/>
              </w:rPr>
            </w:pPr>
          </w:p>
        </w:tc>
        <w:tc>
          <w:tcPr>
            <w:tcW w:w="4927" w:type="dxa"/>
            <w:tcBorders>
              <w:top w:val="nil"/>
              <w:left w:val="single" w:sz="4" w:space="0" w:color="auto"/>
              <w:bottom w:val="nil"/>
              <w:right w:val="single" w:sz="4" w:space="0" w:color="auto"/>
            </w:tcBorders>
          </w:tcPr>
          <w:p w:rsidR="00263DEE" w:rsidRDefault="00263DEE">
            <w:pPr>
              <w:pStyle w:val="BodyText"/>
              <w:spacing w:before="0" w:after="0"/>
              <w:rPr>
                <w:sz w:val="20"/>
                <w:szCs w:val="20"/>
                <w:lang w:val="en-AU"/>
              </w:rPr>
            </w:pPr>
            <w:r>
              <w:rPr>
                <w:sz w:val="20"/>
                <w:szCs w:val="20"/>
                <w:lang w:val="en-AU"/>
              </w:rPr>
              <w:t>Identify and discuss different techniques to resolve issues, problems or conflicts and assess their effectiveness.</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Visual stimulus – video on topic.</w:t>
            </w:r>
          </w:p>
          <w:p w:rsidR="00263DEE" w:rsidRDefault="00263DEE">
            <w:pPr>
              <w:pStyle w:val="BodyText"/>
              <w:spacing w:before="0" w:after="0"/>
              <w:rPr>
                <w:sz w:val="20"/>
                <w:szCs w:val="20"/>
                <w:lang w:val="en-AU"/>
              </w:rPr>
            </w:pP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ind w:left="360" w:hanging="360"/>
              <w:jc w:val="left"/>
              <w:rPr>
                <w:rFonts w:cs="Times New Roman"/>
                <w:b/>
                <w:bCs w:val="0"/>
                <w:szCs w:val="20"/>
              </w:rPr>
            </w:pP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r>
              <w:rPr>
                <w:sz w:val="20"/>
                <w:szCs w:val="20"/>
              </w:rPr>
              <w:t>Conflict resolution techniques, specifically those that:</w:t>
            </w:r>
          </w:p>
          <w:p w:rsidR="00263DEE" w:rsidRDefault="00263DEE">
            <w:pPr>
              <w:numPr>
                <w:ilvl w:val="0"/>
                <w:numId w:val="12"/>
              </w:numPr>
              <w:ind w:left="181" w:hanging="181"/>
              <w:rPr>
                <w:sz w:val="20"/>
                <w:szCs w:val="20"/>
              </w:rPr>
            </w:pPr>
            <w:r>
              <w:rPr>
                <w:sz w:val="20"/>
                <w:szCs w:val="20"/>
              </w:rPr>
              <w:t>minimise adversarial contests</w:t>
            </w:r>
          </w:p>
          <w:p w:rsidR="00263DEE" w:rsidRDefault="00263DEE">
            <w:pPr>
              <w:numPr>
                <w:ilvl w:val="0"/>
                <w:numId w:val="12"/>
              </w:numPr>
              <w:ind w:left="181" w:hanging="181"/>
              <w:rPr>
                <w:sz w:val="20"/>
                <w:szCs w:val="20"/>
              </w:rPr>
            </w:pPr>
            <w:r>
              <w:rPr>
                <w:sz w:val="20"/>
                <w:szCs w:val="20"/>
              </w:rPr>
              <w:t>promote the concept of ‘win-win’</w:t>
            </w:r>
          </w:p>
          <w:p w:rsidR="00263DEE" w:rsidRDefault="00263DEE">
            <w:pPr>
              <w:numPr>
                <w:ilvl w:val="0"/>
                <w:numId w:val="12"/>
              </w:numPr>
              <w:ind w:left="181" w:hanging="181"/>
              <w:rPr>
                <w:sz w:val="20"/>
                <w:szCs w:val="20"/>
              </w:rPr>
            </w:pPr>
            <w:r>
              <w:rPr>
                <w:sz w:val="20"/>
                <w:szCs w:val="20"/>
              </w:rPr>
              <w:t>allow for solutions that meet all parties’ needs.</w:t>
            </w:r>
          </w:p>
          <w:p w:rsidR="00263DEE" w:rsidRDefault="00263DEE">
            <w:pPr>
              <w:pStyle w:val="BodyText"/>
              <w:spacing w:before="0" w:after="0"/>
              <w:rPr>
                <w:sz w:val="20"/>
                <w:szCs w:val="20"/>
              </w:rPr>
            </w:pPr>
          </w:p>
          <w:p w:rsidR="00263DEE" w:rsidRDefault="00263DEE">
            <w:pPr>
              <w:pStyle w:val="BodyText"/>
              <w:spacing w:before="0" w:after="0"/>
              <w:rPr>
                <w:sz w:val="20"/>
                <w:szCs w:val="20"/>
              </w:rPr>
            </w:pPr>
          </w:p>
        </w:tc>
        <w:tc>
          <w:tcPr>
            <w:tcW w:w="4927"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lang w:val="en-AU"/>
              </w:rPr>
            </w:pPr>
            <w:r>
              <w:rPr>
                <w:sz w:val="20"/>
                <w:szCs w:val="20"/>
                <w:lang w:val="en-AU"/>
              </w:rPr>
              <w:t>Class discussion and accompanying notes:</w:t>
            </w:r>
          </w:p>
          <w:p w:rsidR="00263DEE" w:rsidRDefault="00263DEE">
            <w:pPr>
              <w:numPr>
                <w:ilvl w:val="0"/>
                <w:numId w:val="12"/>
              </w:numPr>
              <w:ind w:left="181" w:hanging="181"/>
              <w:rPr>
                <w:sz w:val="20"/>
                <w:lang w:val="en-AU"/>
              </w:rPr>
            </w:pPr>
            <w:r>
              <w:rPr>
                <w:sz w:val="20"/>
                <w:lang w:val="en-AU"/>
              </w:rPr>
              <w:t>identify different types of conflict resolution techniques/ procedures</w:t>
            </w:r>
          </w:p>
          <w:p w:rsidR="00263DEE" w:rsidRDefault="00263DEE">
            <w:pPr>
              <w:numPr>
                <w:ilvl w:val="0"/>
                <w:numId w:val="12"/>
              </w:numPr>
              <w:ind w:left="181" w:hanging="181"/>
              <w:rPr>
                <w:sz w:val="20"/>
                <w:lang w:val="en-AU"/>
              </w:rPr>
            </w:pPr>
            <w:r>
              <w:rPr>
                <w:sz w:val="20"/>
                <w:lang w:val="en-AU"/>
              </w:rPr>
              <w:t>positives and negatives of various approaches to conflict resolution</w:t>
            </w:r>
          </w:p>
          <w:p w:rsidR="00263DEE" w:rsidRDefault="00263DEE">
            <w:pPr>
              <w:numPr>
                <w:ilvl w:val="0"/>
                <w:numId w:val="12"/>
              </w:numPr>
              <w:ind w:left="181" w:hanging="181"/>
              <w:rPr>
                <w:sz w:val="20"/>
                <w:lang w:val="en-AU"/>
              </w:rPr>
            </w:pPr>
            <w:r>
              <w:rPr>
                <w:sz w:val="20"/>
                <w:lang w:val="en-AU"/>
              </w:rPr>
              <w:t>best approach for common conflict situations.</w:t>
            </w:r>
          </w:p>
          <w:p w:rsidR="00263DEE" w:rsidRDefault="00263DEE">
            <w:pPr>
              <w:pStyle w:val="Bullet1"/>
              <w:numPr>
                <w:ilvl w:val="0"/>
                <w:numId w:val="0"/>
              </w:numPr>
              <w:tabs>
                <w:tab w:val="left" w:pos="720"/>
              </w:tabs>
              <w:rPr>
                <w:sz w:val="20"/>
                <w:lang w:val="en-AU"/>
              </w:rPr>
            </w:pPr>
          </w:p>
          <w:p w:rsidR="00263DEE" w:rsidRDefault="00263DEE">
            <w:pPr>
              <w:pStyle w:val="Bullet1"/>
              <w:numPr>
                <w:ilvl w:val="0"/>
                <w:numId w:val="0"/>
              </w:numPr>
              <w:tabs>
                <w:tab w:val="left" w:pos="720"/>
              </w:tabs>
              <w:rPr>
                <w:sz w:val="20"/>
                <w:lang w:val="en-AU"/>
              </w:rPr>
            </w:pPr>
            <w:r>
              <w:rPr>
                <w:sz w:val="20"/>
                <w:lang w:val="en-AU"/>
              </w:rPr>
              <w:t>Role plays – responding to personal conflict situations.</w:t>
            </w:r>
          </w:p>
          <w:p w:rsidR="00263DEE" w:rsidRDefault="00263DEE">
            <w:pPr>
              <w:pStyle w:val="Bullet1"/>
              <w:numPr>
                <w:ilvl w:val="0"/>
                <w:numId w:val="0"/>
              </w:numPr>
              <w:tabs>
                <w:tab w:val="left" w:pos="720"/>
              </w:tabs>
              <w:rPr>
                <w:sz w:val="20"/>
                <w:lang w:val="en-AU"/>
              </w:rPr>
            </w:pPr>
          </w:p>
          <w:p w:rsidR="00263DEE" w:rsidRDefault="00263DEE">
            <w:pPr>
              <w:pStyle w:val="Bullet1"/>
              <w:numPr>
                <w:ilvl w:val="0"/>
                <w:numId w:val="0"/>
              </w:numPr>
              <w:tabs>
                <w:tab w:val="left" w:pos="720"/>
              </w:tabs>
              <w:rPr>
                <w:sz w:val="20"/>
                <w:lang w:val="en-AU"/>
              </w:rPr>
            </w:pPr>
            <w:r>
              <w:rPr>
                <w:sz w:val="20"/>
                <w:lang w:val="en-AU"/>
              </w:rPr>
              <w:t>Students work in teams to solve relevant industry problems. Students identify the problem, put it into action and follow up.</w:t>
            </w:r>
          </w:p>
          <w:p w:rsidR="00263DEE" w:rsidRDefault="00263DEE">
            <w:pPr>
              <w:pStyle w:val="Bullet1"/>
              <w:numPr>
                <w:ilvl w:val="0"/>
                <w:numId w:val="0"/>
              </w:numPr>
              <w:tabs>
                <w:tab w:val="left" w:pos="720"/>
              </w:tabs>
              <w:rPr>
                <w:sz w:val="20"/>
                <w:lang w:val="en-AU"/>
              </w:rPr>
            </w:pP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spacing w:before="120"/>
              <w:jc w:val="left"/>
              <w:rPr>
                <w:rFonts w:cs="Times New Roman"/>
                <w:i/>
                <w:szCs w:val="20"/>
              </w:rPr>
            </w:pPr>
            <w:r>
              <w:rPr>
                <w:rFonts w:cs="Times New Roman"/>
                <w:i/>
                <w:szCs w:val="20"/>
              </w:rPr>
              <w:t>MEM16007A Work with others in a manufacturing, engineering or related environment</w:t>
            </w:r>
          </w:p>
          <w:p w:rsidR="00263DEE" w:rsidRDefault="00263DEE">
            <w:pPr>
              <w:pStyle w:val="program"/>
              <w:ind w:left="360" w:hanging="360"/>
              <w:jc w:val="left"/>
              <w:rPr>
                <w:rFonts w:cs="Times New Roman"/>
                <w:i/>
                <w:szCs w:val="20"/>
              </w:rPr>
            </w:pPr>
          </w:p>
          <w:p w:rsidR="00263DEE" w:rsidRDefault="00263DEE">
            <w:pPr>
              <w:pStyle w:val="program"/>
              <w:ind w:left="360" w:hanging="360"/>
              <w:jc w:val="left"/>
              <w:rPr>
                <w:rFonts w:cs="Times New Roman"/>
                <w:b/>
                <w:szCs w:val="20"/>
              </w:rPr>
            </w:pPr>
            <w:r>
              <w:rPr>
                <w:rFonts w:cs="Times New Roman"/>
                <w:b/>
                <w:szCs w:val="20"/>
              </w:rPr>
              <w:t>1</w:t>
            </w:r>
            <w:r>
              <w:rPr>
                <w:rFonts w:cs="Times New Roman"/>
                <w:b/>
                <w:szCs w:val="20"/>
              </w:rPr>
              <w:tab/>
              <w:t>Identify roles and responsibilities</w:t>
            </w:r>
          </w:p>
          <w:p w:rsidR="00263DEE" w:rsidRDefault="00263DEE">
            <w:pPr>
              <w:pStyle w:val="program"/>
              <w:ind w:left="360" w:hanging="360"/>
              <w:jc w:val="left"/>
              <w:rPr>
                <w:rFonts w:cs="Times New Roman"/>
                <w:i/>
                <w:szCs w:val="20"/>
              </w:rPr>
            </w:pPr>
            <w:r>
              <w:rPr>
                <w:rFonts w:cs="Times New Roman"/>
                <w:szCs w:val="20"/>
              </w:rPr>
              <w:t>1.1</w:t>
            </w:r>
            <w:r>
              <w:rPr>
                <w:rFonts w:cs="Times New Roman"/>
                <w:szCs w:val="20"/>
              </w:rPr>
              <w:tab/>
              <w:t>Own role and responsibilities are identified</w:t>
            </w:r>
            <w:r>
              <w:rPr>
                <w:rFonts w:cs="Times New Roman"/>
                <w:i/>
                <w:szCs w:val="20"/>
              </w:rPr>
              <w:t>.</w:t>
            </w:r>
          </w:p>
          <w:p w:rsidR="00263DEE" w:rsidRDefault="00263DEE">
            <w:pPr>
              <w:pStyle w:val="program"/>
              <w:ind w:left="360" w:hanging="360"/>
              <w:jc w:val="left"/>
              <w:rPr>
                <w:rFonts w:cs="Times New Roman"/>
                <w:i/>
                <w:szCs w:val="20"/>
              </w:rPr>
            </w:pPr>
          </w:p>
        </w:tc>
        <w:tc>
          <w:tcPr>
            <w:tcW w:w="4973" w:type="dxa"/>
            <w:tcBorders>
              <w:top w:val="nil"/>
              <w:left w:val="single" w:sz="4" w:space="0" w:color="auto"/>
              <w:bottom w:val="single" w:sz="4" w:space="0" w:color="auto"/>
              <w:right w:val="single" w:sz="4" w:space="0" w:color="auto"/>
            </w:tcBorders>
          </w:tcPr>
          <w:p w:rsidR="00263DEE" w:rsidRDefault="00263DEE">
            <w:pPr>
              <w:pStyle w:val="Heading1"/>
              <w:spacing w:before="120" w:after="0"/>
              <w:rPr>
                <w:rFonts w:ascii="Times New Roman" w:hAnsi="Times New Roman"/>
                <w:sz w:val="20"/>
              </w:rPr>
            </w:pPr>
            <w:r>
              <w:rPr>
                <w:rFonts w:ascii="Times New Roman" w:hAnsi="Times New Roman"/>
                <w:sz w:val="20"/>
              </w:rPr>
              <w:t>Career pathways and skill development</w:t>
            </w:r>
          </w:p>
          <w:p w:rsidR="00263DEE" w:rsidRDefault="00263DEE">
            <w:pPr>
              <w:pStyle w:val="BodyText"/>
              <w:spacing w:before="0" w:after="0"/>
              <w:rPr>
                <w:sz w:val="20"/>
                <w:szCs w:val="20"/>
              </w:rPr>
            </w:pPr>
          </w:p>
          <w:p w:rsidR="00263DEE" w:rsidRDefault="00263DEE">
            <w:pPr>
              <w:pStyle w:val="BodyText"/>
              <w:spacing w:before="0" w:after="0"/>
              <w:rPr>
                <w:sz w:val="20"/>
                <w:szCs w:val="20"/>
              </w:rPr>
            </w:pPr>
            <w:r>
              <w:rPr>
                <w:sz w:val="20"/>
                <w:szCs w:val="20"/>
              </w:rPr>
              <w:t>An awareness of career pathways within the industry and knowledge and skills required for different job roles.</w:t>
            </w:r>
          </w:p>
          <w:p w:rsidR="00263DEE" w:rsidRDefault="00263DEE">
            <w:pPr>
              <w:pStyle w:val="BodyText"/>
              <w:rPr>
                <w:sz w:val="20"/>
                <w:szCs w:val="20"/>
              </w:rPr>
            </w:pPr>
          </w:p>
        </w:tc>
        <w:tc>
          <w:tcPr>
            <w:tcW w:w="4927" w:type="dxa"/>
            <w:tcBorders>
              <w:top w:val="nil"/>
              <w:left w:val="single" w:sz="4" w:space="0" w:color="auto"/>
              <w:bottom w:val="single" w:sz="4" w:space="0" w:color="auto"/>
              <w:right w:val="single" w:sz="4" w:space="0" w:color="auto"/>
            </w:tcBorders>
          </w:tcPr>
          <w:p w:rsidR="00263DEE" w:rsidRDefault="00263DEE">
            <w:pPr>
              <w:pStyle w:val="BodyText"/>
              <w:spacing w:after="0"/>
              <w:rPr>
                <w:sz w:val="20"/>
                <w:szCs w:val="20"/>
                <w:lang w:val="en-AU"/>
              </w:rPr>
            </w:pP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 xml:space="preserve">Some of the content and activities for this section of the program have been covered in sample program </w:t>
            </w:r>
            <w:r>
              <w:rPr>
                <w:i/>
                <w:sz w:val="20"/>
                <w:szCs w:val="20"/>
                <w:lang w:val="en-AU"/>
              </w:rPr>
              <w:t>Induction to the industry</w:t>
            </w:r>
            <w:r>
              <w:rPr>
                <w:sz w:val="20"/>
                <w:szCs w:val="20"/>
                <w:lang w:val="en-AU"/>
              </w:rPr>
              <w:t>.</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Guest speaker – school careers advisor and/or industry representative.</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Class activity – to summarise, develop a mind map of careers available in the manufacturing, engineering and related services industries.</w:t>
            </w:r>
          </w:p>
          <w:p w:rsidR="00263DEE" w:rsidRDefault="00263DEE">
            <w:pPr>
              <w:pStyle w:val="BodyText"/>
              <w:spacing w:before="0" w:after="0"/>
              <w:rPr>
                <w:sz w:val="20"/>
                <w:szCs w:val="20"/>
                <w:lang w:val="en-AU"/>
              </w:rPr>
            </w:pPr>
          </w:p>
        </w:tc>
      </w:tr>
      <w:tr w:rsidR="00263DEE" w:rsidTr="00263DEE">
        <w:tc>
          <w:tcPr>
            <w:tcW w:w="4248" w:type="dxa"/>
            <w:tcBorders>
              <w:top w:val="single" w:sz="4" w:space="0" w:color="auto"/>
              <w:left w:val="single" w:sz="4" w:space="0" w:color="auto"/>
              <w:bottom w:val="nil"/>
              <w:right w:val="single" w:sz="4" w:space="0" w:color="auto"/>
            </w:tcBorders>
          </w:tcPr>
          <w:p w:rsidR="00263DEE" w:rsidRDefault="00263DEE">
            <w:pPr>
              <w:pStyle w:val="program"/>
              <w:ind w:left="360" w:hanging="360"/>
              <w:jc w:val="left"/>
              <w:rPr>
                <w:rFonts w:cs="Times New Roman"/>
                <w:i/>
                <w:szCs w:val="20"/>
              </w:rPr>
            </w:pPr>
          </w:p>
        </w:tc>
        <w:tc>
          <w:tcPr>
            <w:tcW w:w="4973" w:type="dxa"/>
            <w:tcBorders>
              <w:top w:val="single" w:sz="4" w:space="0" w:color="auto"/>
              <w:left w:val="single" w:sz="4" w:space="0" w:color="auto"/>
              <w:bottom w:val="nil"/>
              <w:right w:val="single" w:sz="4" w:space="0" w:color="auto"/>
            </w:tcBorders>
            <w:hideMark/>
          </w:tcPr>
          <w:p w:rsidR="00263DEE" w:rsidRDefault="00263DEE">
            <w:pPr>
              <w:pStyle w:val="BodyText"/>
              <w:spacing w:after="0"/>
              <w:rPr>
                <w:sz w:val="20"/>
                <w:szCs w:val="20"/>
              </w:rPr>
            </w:pPr>
            <w:r>
              <w:rPr>
                <w:sz w:val="20"/>
                <w:szCs w:val="20"/>
              </w:rPr>
              <w:t>Self-reflection skills:</w:t>
            </w:r>
          </w:p>
          <w:p w:rsidR="00263DEE" w:rsidRDefault="00263DEE">
            <w:pPr>
              <w:numPr>
                <w:ilvl w:val="0"/>
                <w:numId w:val="12"/>
              </w:numPr>
              <w:ind w:left="181" w:hanging="181"/>
              <w:rPr>
                <w:sz w:val="20"/>
                <w:szCs w:val="20"/>
              </w:rPr>
            </w:pPr>
            <w:r>
              <w:rPr>
                <w:sz w:val="20"/>
                <w:szCs w:val="20"/>
              </w:rPr>
              <w:t>recognition of current knowledge and skills</w:t>
            </w:r>
          </w:p>
          <w:p w:rsidR="00263DEE" w:rsidRDefault="00263DEE">
            <w:pPr>
              <w:numPr>
                <w:ilvl w:val="0"/>
                <w:numId w:val="12"/>
              </w:numPr>
              <w:ind w:left="181" w:hanging="181"/>
              <w:rPr>
                <w:sz w:val="20"/>
                <w:szCs w:val="20"/>
              </w:rPr>
            </w:pPr>
            <w:r>
              <w:rPr>
                <w:sz w:val="20"/>
                <w:szCs w:val="20"/>
              </w:rPr>
              <w:t>identification of:</w:t>
            </w:r>
          </w:p>
          <w:p w:rsidR="00263DEE" w:rsidRDefault="00263DEE">
            <w:pPr>
              <w:pStyle w:val="Bullet1"/>
              <w:tabs>
                <w:tab w:val="clear" w:pos="530"/>
                <w:tab w:val="left" w:pos="720"/>
              </w:tabs>
              <w:ind w:left="397" w:hanging="170"/>
              <w:rPr>
                <w:sz w:val="20"/>
              </w:rPr>
            </w:pPr>
            <w:r>
              <w:rPr>
                <w:sz w:val="20"/>
              </w:rPr>
              <w:t>knowledge and skills required for current job</w:t>
            </w:r>
          </w:p>
          <w:p w:rsidR="00263DEE" w:rsidRDefault="00263DEE">
            <w:pPr>
              <w:pStyle w:val="Bullet1"/>
              <w:tabs>
                <w:tab w:val="clear" w:pos="530"/>
                <w:tab w:val="left" w:pos="720"/>
              </w:tabs>
              <w:ind w:left="397" w:hanging="170"/>
              <w:rPr>
                <w:sz w:val="20"/>
              </w:rPr>
            </w:pPr>
            <w:r>
              <w:rPr>
                <w:sz w:val="20"/>
              </w:rPr>
              <w:t>knowledge and skill gaps</w:t>
            </w:r>
          </w:p>
          <w:p w:rsidR="00263DEE" w:rsidRDefault="00263DEE">
            <w:pPr>
              <w:pStyle w:val="Bullet1"/>
              <w:tabs>
                <w:tab w:val="clear" w:pos="530"/>
                <w:tab w:val="left" w:pos="720"/>
              </w:tabs>
              <w:ind w:left="397" w:hanging="170"/>
              <w:rPr>
                <w:sz w:val="20"/>
              </w:rPr>
            </w:pPr>
            <w:r>
              <w:rPr>
                <w:sz w:val="20"/>
              </w:rPr>
              <w:t>learning opportunities to meet potential learning needs and fulfil career aspirations and/or future organisation/company objectives.</w:t>
            </w:r>
          </w:p>
        </w:tc>
        <w:tc>
          <w:tcPr>
            <w:tcW w:w="4927" w:type="dxa"/>
            <w:tcBorders>
              <w:top w:val="single" w:sz="4" w:space="0" w:color="auto"/>
              <w:left w:val="single" w:sz="4" w:space="0" w:color="auto"/>
              <w:bottom w:val="nil"/>
              <w:right w:val="single" w:sz="4" w:space="0" w:color="auto"/>
            </w:tcBorders>
          </w:tcPr>
          <w:p w:rsidR="00263DEE" w:rsidRDefault="00263DEE">
            <w:pPr>
              <w:pStyle w:val="BodyText"/>
              <w:spacing w:after="0"/>
              <w:rPr>
                <w:sz w:val="20"/>
                <w:szCs w:val="20"/>
                <w:lang w:val="en-AU"/>
              </w:rPr>
            </w:pPr>
            <w:r>
              <w:rPr>
                <w:sz w:val="20"/>
                <w:szCs w:val="20"/>
                <w:lang w:val="en-AU"/>
              </w:rPr>
              <w:t xml:space="preserve">Class discussion – </w:t>
            </w:r>
          </w:p>
          <w:p w:rsidR="00263DEE" w:rsidRDefault="00263DEE">
            <w:pPr>
              <w:numPr>
                <w:ilvl w:val="0"/>
                <w:numId w:val="12"/>
              </w:numPr>
              <w:ind w:left="181" w:hanging="181"/>
              <w:rPr>
                <w:sz w:val="20"/>
                <w:lang w:val="en-AU"/>
              </w:rPr>
            </w:pPr>
            <w:r>
              <w:rPr>
                <w:sz w:val="20"/>
                <w:lang w:val="en-AU"/>
              </w:rPr>
              <w:t>how can being multiskilled assist with career opportunities?</w:t>
            </w:r>
          </w:p>
          <w:p w:rsidR="00263DEE" w:rsidRDefault="00263DEE">
            <w:pPr>
              <w:numPr>
                <w:ilvl w:val="0"/>
                <w:numId w:val="12"/>
              </w:numPr>
              <w:ind w:left="181" w:hanging="181"/>
              <w:rPr>
                <w:sz w:val="20"/>
                <w:lang w:val="en-AU"/>
              </w:rPr>
            </w:pPr>
            <w:r>
              <w:rPr>
                <w:sz w:val="20"/>
                <w:lang w:val="en-AU"/>
              </w:rPr>
              <w:t>what opportunities are available to an employee to upgrade knowledge and skills?</w:t>
            </w:r>
          </w:p>
          <w:p w:rsidR="00263DEE" w:rsidRDefault="00263DEE">
            <w:pPr>
              <w:pStyle w:val="BodyText"/>
              <w:spacing w:before="0" w:after="0"/>
              <w:rPr>
                <w:sz w:val="20"/>
                <w:szCs w:val="20"/>
                <w:lang w:val="en-AU"/>
              </w:rPr>
            </w:pPr>
          </w:p>
          <w:p w:rsidR="00263DEE" w:rsidRDefault="00263DEE">
            <w:pPr>
              <w:pStyle w:val="BodyText"/>
              <w:spacing w:before="0" w:after="0"/>
              <w:rPr>
                <w:sz w:val="20"/>
                <w:szCs w:val="20"/>
                <w:lang w:val="en-AU"/>
              </w:rPr>
            </w:pPr>
            <w:r>
              <w:rPr>
                <w:sz w:val="20"/>
                <w:szCs w:val="20"/>
                <w:lang w:val="en-AU"/>
              </w:rPr>
              <w:t>Practical activities:</w:t>
            </w:r>
          </w:p>
          <w:p w:rsidR="00263DEE" w:rsidRDefault="00263DEE">
            <w:pPr>
              <w:numPr>
                <w:ilvl w:val="0"/>
                <w:numId w:val="12"/>
              </w:numPr>
              <w:ind w:left="181" w:hanging="181"/>
              <w:rPr>
                <w:sz w:val="20"/>
                <w:lang w:val="en-AU"/>
              </w:rPr>
            </w:pPr>
            <w:r>
              <w:rPr>
                <w:sz w:val="20"/>
                <w:lang w:val="en-AU"/>
              </w:rPr>
              <w:t>develop a curriculum vitae</w:t>
            </w:r>
          </w:p>
          <w:p w:rsidR="00263DEE" w:rsidRDefault="00263DEE">
            <w:pPr>
              <w:numPr>
                <w:ilvl w:val="0"/>
                <w:numId w:val="12"/>
              </w:numPr>
              <w:ind w:left="181" w:hanging="181"/>
              <w:rPr>
                <w:sz w:val="20"/>
                <w:lang w:val="en-AU"/>
              </w:rPr>
            </w:pPr>
            <w:r>
              <w:rPr>
                <w:sz w:val="20"/>
                <w:lang w:val="en-AU"/>
              </w:rPr>
              <w:t xml:space="preserve">locate and ‘apply for’ an entry level position in the </w:t>
            </w:r>
          </w:p>
        </w:tc>
      </w:tr>
      <w:tr w:rsidR="00263DEE" w:rsidTr="00263DEE">
        <w:tc>
          <w:tcPr>
            <w:tcW w:w="4248" w:type="dxa"/>
            <w:tcBorders>
              <w:top w:val="nil"/>
              <w:left w:val="single" w:sz="4" w:space="0" w:color="auto"/>
              <w:bottom w:val="single" w:sz="4" w:space="0" w:color="auto"/>
              <w:right w:val="single" w:sz="4" w:space="0" w:color="auto"/>
            </w:tcBorders>
          </w:tcPr>
          <w:p w:rsidR="00263DEE" w:rsidRDefault="00263DEE">
            <w:pPr>
              <w:pStyle w:val="program"/>
              <w:ind w:left="360" w:hanging="360"/>
              <w:jc w:val="left"/>
              <w:rPr>
                <w:rFonts w:cs="Times New Roman"/>
                <w:i/>
                <w:szCs w:val="20"/>
              </w:rPr>
            </w:pPr>
          </w:p>
        </w:tc>
        <w:tc>
          <w:tcPr>
            <w:tcW w:w="4973" w:type="dxa"/>
            <w:tcBorders>
              <w:top w:val="nil"/>
              <w:left w:val="single" w:sz="4" w:space="0" w:color="auto"/>
              <w:bottom w:val="single" w:sz="4" w:space="0" w:color="auto"/>
              <w:right w:val="single" w:sz="4" w:space="0" w:color="auto"/>
            </w:tcBorders>
          </w:tcPr>
          <w:p w:rsidR="00263DEE" w:rsidRDefault="00263DEE">
            <w:pPr>
              <w:pStyle w:val="BodyText"/>
              <w:spacing w:before="0" w:after="0"/>
              <w:rPr>
                <w:sz w:val="20"/>
                <w:szCs w:val="20"/>
              </w:rPr>
            </w:pPr>
            <w:r>
              <w:rPr>
                <w:sz w:val="20"/>
                <w:szCs w:val="20"/>
              </w:rPr>
              <w:t>An awareness of opportunities for upgrading knowledge and skills:</w:t>
            </w:r>
          </w:p>
          <w:p w:rsidR="00263DEE" w:rsidRDefault="00263DEE">
            <w:pPr>
              <w:numPr>
                <w:ilvl w:val="0"/>
                <w:numId w:val="12"/>
              </w:numPr>
              <w:ind w:left="181" w:hanging="181"/>
              <w:rPr>
                <w:sz w:val="20"/>
                <w:szCs w:val="20"/>
              </w:rPr>
            </w:pPr>
            <w:r>
              <w:rPr>
                <w:sz w:val="20"/>
                <w:szCs w:val="20"/>
              </w:rPr>
              <w:t>industry seminars</w:t>
            </w:r>
          </w:p>
          <w:p w:rsidR="00263DEE" w:rsidRDefault="00263DEE">
            <w:pPr>
              <w:numPr>
                <w:ilvl w:val="0"/>
                <w:numId w:val="12"/>
              </w:numPr>
              <w:ind w:left="181" w:hanging="181"/>
              <w:rPr>
                <w:sz w:val="20"/>
                <w:szCs w:val="20"/>
              </w:rPr>
            </w:pPr>
            <w:r>
              <w:rPr>
                <w:sz w:val="20"/>
                <w:szCs w:val="20"/>
              </w:rPr>
              <w:lastRenderedPageBreak/>
              <w:t>in-services</w:t>
            </w:r>
          </w:p>
          <w:p w:rsidR="00263DEE" w:rsidRDefault="00263DEE">
            <w:pPr>
              <w:numPr>
                <w:ilvl w:val="0"/>
                <w:numId w:val="12"/>
              </w:numPr>
              <w:ind w:left="181" w:hanging="181"/>
              <w:rPr>
                <w:sz w:val="20"/>
                <w:szCs w:val="20"/>
              </w:rPr>
            </w:pPr>
            <w:r>
              <w:rPr>
                <w:sz w:val="20"/>
                <w:szCs w:val="20"/>
              </w:rPr>
              <w:t>training courses</w:t>
            </w:r>
          </w:p>
          <w:p w:rsidR="00263DEE" w:rsidRDefault="00263DEE">
            <w:pPr>
              <w:numPr>
                <w:ilvl w:val="0"/>
                <w:numId w:val="12"/>
              </w:numPr>
              <w:ind w:left="181" w:hanging="181"/>
              <w:rPr>
                <w:sz w:val="20"/>
                <w:szCs w:val="20"/>
              </w:rPr>
            </w:pPr>
            <w:r>
              <w:rPr>
                <w:sz w:val="20"/>
                <w:szCs w:val="20"/>
              </w:rPr>
              <w:t>in-house training</w:t>
            </w:r>
          </w:p>
          <w:p w:rsidR="00263DEE" w:rsidRDefault="00263DEE">
            <w:pPr>
              <w:numPr>
                <w:ilvl w:val="0"/>
                <w:numId w:val="12"/>
              </w:numPr>
              <w:ind w:left="181" w:hanging="181"/>
              <w:rPr>
                <w:sz w:val="20"/>
                <w:szCs w:val="20"/>
              </w:rPr>
            </w:pPr>
            <w:r>
              <w:rPr>
                <w:sz w:val="20"/>
                <w:szCs w:val="20"/>
              </w:rPr>
              <w:t>reference manuals.</w:t>
            </w:r>
          </w:p>
          <w:p w:rsidR="00263DEE" w:rsidRDefault="00263DEE">
            <w:pPr>
              <w:pStyle w:val="BodyText"/>
              <w:rPr>
                <w:sz w:val="20"/>
                <w:szCs w:val="20"/>
              </w:rPr>
            </w:pPr>
          </w:p>
        </w:tc>
        <w:tc>
          <w:tcPr>
            <w:tcW w:w="4927" w:type="dxa"/>
            <w:tcBorders>
              <w:top w:val="nil"/>
              <w:left w:val="single" w:sz="4" w:space="0" w:color="auto"/>
              <w:bottom w:val="single" w:sz="4" w:space="0" w:color="auto"/>
              <w:right w:val="single" w:sz="4" w:space="0" w:color="auto"/>
            </w:tcBorders>
          </w:tcPr>
          <w:p w:rsidR="00263DEE" w:rsidRDefault="00263DEE">
            <w:pPr>
              <w:pStyle w:val="Bullet1"/>
              <w:numPr>
                <w:ilvl w:val="0"/>
                <w:numId w:val="0"/>
              </w:numPr>
              <w:tabs>
                <w:tab w:val="left" w:pos="720"/>
              </w:tabs>
              <w:ind w:left="499"/>
              <w:rPr>
                <w:sz w:val="20"/>
                <w:lang w:val="en-AU"/>
              </w:rPr>
            </w:pPr>
            <w:r>
              <w:rPr>
                <w:sz w:val="20"/>
                <w:lang w:val="en-AU"/>
              </w:rPr>
              <w:lastRenderedPageBreak/>
              <w:t>manufacturing, engineering or related services industry (from the newspaper, Internet or alternative)</w:t>
            </w:r>
          </w:p>
          <w:p w:rsidR="00263DEE" w:rsidRDefault="00263DEE">
            <w:pPr>
              <w:numPr>
                <w:ilvl w:val="0"/>
                <w:numId w:val="12"/>
              </w:numPr>
              <w:ind w:left="181" w:hanging="181"/>
              <w:rPr>
                <w:sz w:val="20"/>
                <w:lang w:val="en-AU"/>
              </w:rPr>
            </w:pPr>
            <w:r>
              <w:rPr>
                <w:sz w:val="20"/>
                <w:lang w:val="en-AU"/>
              </w:rPr>
              <w:lastRenderedPageBreak/>
              <w:t>identify a position to which you aspire and conduct a knowledge/skills gap analysis</w:t>
            </w:r>
          </w:p>
          <w:p w:rsidR="00263DEE" w:rsidRDefault="00263DEE">
            <w:pPr>
              <w:numPr>
                <w:ilvl w:val="0"/>
                <w:numId w:val="12"/>
              </w:numPr>
              <w:ind w:left="181" w:hanging="181"/>
              <w:rPr>
                <w:sz w:val="20"/>
                <w:lang w:val="en-AU"/>
              </w:rPr>
            </w:pPr>
            <w:r>
              <w:rPr>
                <w:sz w:val="20"/>
                <w:lang w:val="en-AU"/>
              </w:rPr>
              <w:t>develop a personal development needs plan to help achieve career aspirations</w:t>
            </w:r>
          </w:p>
          <w:p w:rsidR="00263DEE" w:rsidRDefault="00263DEE">
            <w:pPr>
              <w:numPr>
                <w:ilvl w:val="0"/>
                <w:numId w:val="12"/>
              </w:numPr>
              <w:ind w:left="181" w:hanging="181"/>
              <w:rPr>
                <w:sz w:val="20"/>
                <w:lang w:val="en-AU"/>
              </w:rPr>
            </w:pPr>
            <w:r>
              <w:rPr>
                <w:sz w:val="20"/>
                <w:lang w:val="en-AU"/>
              </w:rPr>
              <w:t>begin compiling evidence of learning (portfolio of learning).</w:t>
            </w:r>
          </w:p>
          <w:p w:rsidR="00263DEE" w:rsidRDefault="00263DEE">
            <w:pPr>
              <w:pStyle w:val="Bullet1"/>
              <w:numPr>
                <w:ilvl w:val="0"/>
                <w:numId w:val="0"/>
              </w:numPr>
              <w:tabs>
                <w:tab w:val="left" w:pos="720"/>
              </w:tabs>
              <w:rPr>
                <w:sz w:val="20"/>
                <w:lang w:val="en-AU"/>
              </w:rPr>
            </w:pPr>
          </w:p>
        </w:tc>
      </w:tr>
    </w:tbl>
    <w:p w:rsidR="00263DEE" w:rsidRDefault="00263DEE" w:rsidP="00263DEE">
      <w:pPr>
        <w:tabs>
          <w:tab w:val="left" w:pos="252"/>
        </w:tabs>
        <w:rPr>
          <w:lang w:val="en-AU"/>
        </w:rPr>
      </w:pPr>
    </w:p>
    <w:p w:rsidR="004834A4" w:rsidRDefault="004834A4"/>
    <w:sectPr w:rsidR="004834A4" w:rsidSect="004834A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Zapf Dingbats">
    <w:altName w:val="ZapfDingbats"/>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W1)">
    <w:altName w:val="Arial"/>
    <w:charset w:val="00"/>
    <w:family w:val="swiss"/>
    <w:pitch w:val="variable"/>
    <w:sig w:usb0="00000000"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245AE422"/>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FFFFFF83"/>
    <w:multiLevelType w:val="singleLevel"/>
    <w:tmpl w:val="BD1443CC"/>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00000009"/>
    <w:multiLevelType w:val="singleLevel"/>
    <w:tmpl w:val="38C8D616"/>
    <w:lvl w:ilvl="0">
      <w:start w:val="1"/>
      <w:numFmt w:val="bullet"/>
      <w:pStyle w:val="tblbul"/>
      <w:lvlText w:val="„"/>
      <w:lvlJc w:val="left"/>
      <w:pPr>
        <w:tabs>
          <w:tab w:val="num" w:pos="360"/>
        </w:tabs>
        <w:ind w:left="360" w:hanging="360"/>
      </w:pPr>
      <w:rPr>
        <w:rFonts w:ascii="Zapf Dingbats" w:hAnsi="Zapf Dingbats" w:hint="default"/>
        <w:b w:val="0"/>
        <w:i w:val="0"/>
        <w:caps w:val="0"/>
        <w:strike w:val="0"/>
        <w:dstrike w:val="0"/>
        <w:outline w:val="0"/>
        <w:shadow w:val="0"/>
        <w:emboss w:val="0"/>
        <w:imprint w:val="0"/>
        <w:vanish w:val="0"/>
        <w:webHidden w:val="0"/>
        <w:color w:val="auto"/>
        <w:sz w:val="22"/>
        <w:u w:val="none"/>
        <w:effect w:val="none"/>
        <w:vertAlign w:val="baseline"/>
        <w:specVanish w:val="0"/>
      </w:rPr>
    </w:lvl>
  </w:abstractNum>
  <w:abstractNum w:abstractNumId="3">
    <w:nsid w:val="14DB43C0"/>
    <w:multiLevelType w:val="hybridMultilevel"/>
    <w:tmpl w:val="DB9C8060"/>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1D395661"/>
    <w:multiLevelType w:val="singleLevel"/>
    <w:tmpl w:val="732CC4E0"/>
    <w:lvl w:ilvl="0">
      <w:start w:val="1"/>
      <w:numFmt w:val="bullet"/>
      <w:pStyle w:val="Bullet"/>
      <w:lvlText w:val=""/>
      <w:lvlJc w:val="left"/>
      <w:pPr>
        <w:tabs>
          <w:tab w:val="num" w:pos="648"/>
        </w:tabs>
        <w:ind w:left="648" w:hanging="360"/>
      </w:pPr>
      <w:rPr>
        <w:rFonts w:ascii="Symbol" w:hAnsi="Symbol" w:hint="default"/>
        <w:color w:val="auto"/>
        <w:sz w:val="18"/>
      </w:rPr>
    </w:lvl>
  </w:abstractNum>
  <w:abstractNum w:abstractNumId="5">
    <w:nsid w:val="21FD320B"/>
    <w:multiLevelType w:val="hybridMultilevel"/>
    <w:tmpl w:val="FF004542"/>
    <w:lvl w:ilvl="0" w:tplc="FFFFFFFF">
      <w:start w:val="1"/>
      <w:numFmt w:val="bullet"/>
      <w:lvlText w:val=""/>
      <w:lvlJc w:val="left"/>
      <w:pPr>
        <w:tabs>
          <w:tab w:val="num" w:pos="397"/>
        </w:tabs>
        <w:ind w:left="397" w:hanging="397"/>
      </w:pPr>
      <w:rPr>
        <w:rFonts w:ascii="Symbol" w:hAnsi="Symbol" w:hint="default"/>
      </w:rPr>
    </w:lvl>
    <w:lvl w:ilvl="1" w:tplc="FFFFFFFF">
      <w:numFmt w:val="bullet"/>
      <w:pStyle w:val="Bullet1"/>
      <w:lvlText w:val="-"/>
      <w:lvlJc w:val="left"/>
      <w:pPr>
        <w:tabs>
          <w:tab w:val="num" w:pos="530"/>
        </w:tabs>
        <w:ind w:left="454" w:hanging="284"/>
      </w:pPr>
      <w:rPr>
        <w:rFonts w:ascii="Times New Roman" w:eastAsia="Times New Roman" w:hAnsi="Times New Roman" w:cs="Times New Roman" w:hint="default"/>
      </w:rPr>
    </w:lvl>
    <w:lvl w:ilvl="2" w:tplc="FFFFFFFF">
      <w:start w:val="1"/>
      <w:numFmt w:val="bullet"/>
      <w:lvlText w:val="o"/>
      <w:lvlJc w:val="left"/>
      <w:pPr>
        <w:tabs>
          <w:tab w:val="num" w:pos="2160"/>
        </w:tabs>
        <w:ind w:left="2160" w:hanging="360"/>
      </w:pPr>
      <w:rPr>
        <w:rFonts w:ascii="Courier New" w:hAnsi="Courier New" w:cs="Times New Roman" w:hint="default"/>
        <w:sz w:val="16"/>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4B9B457C"/>
    <w:multiLevelType w:val="singleLevel"/>
    <w:tmpl w:val="E9A03104"/>
    <w:lvl w:ilvl="0">
      <w:start w:val="1"/>
      <w:numFmt w:val="lowerLetter"/>
      <w:pStyle w:val="subnumber"/>
      <w:lvlText w:val="%1)"/>
      <w:lvlJc w:val="left"/>
      <w:pPr>
        <w:tabs>
          <w:tab w:val="num" w:pos="567"/>
        </w:tabs>
        <w:ind w:left="567" w:hanging="567"/>
      </w:pPr>
    </w:lvl>
  </w:abstractNum>
  <w:abstractNum w:abstractNumId="7">
    <w:nsid w:val="4CC15448"/>
    <w:multiLevelType w:val="hybridMultilevel"/>
    <w:tmpl w:val="1FE88456"/>
    <w:lvl w:ilvl="0" w:tplc="FFFFFFFF">
      <w:start w:val="1"/>
      <w:numFmt w:val="bullet"/>
      <w:pStyle w:val="indentedbullet"/>
      <w:lvlText w:val=""/>
      <w:lvlJc w:val="left"/>
      <w:pPr>
        <w:tabs>
          <w:tab w:val="num" w:pos="1083"/>
        </w:tabs>
        <w:ind w:left="1083" w:hanging="397"/>
      </w:pPr>
      <w:rPr>
        <w:rFonts w:ascii="Symbol" w:hAnsi="Symbol" w:cs="Times New Roman" w:hint="default"/>
        <w:b w:val="0"/>
        <w:i w:val="0"/>
        <w:sz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65E31568"/>
    <w:multiLevelType w:val="hybridMultilevel"/>
    <w:tmpl w:val="C7F8EFA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6D2029C1"/>
    <w:multiLevelType w:val="hybridMultilevel"/>
    <w:tmpl w:val="2B968E6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793A09D7"/>
    <w:multiLevelType w:val="hybridMultilevel"/>
    <w:tmpl w:val="353ED3E8"/>
    <w:lvl w:ilvl="0" w:tplc="FFFFFFFF">
      <w:start w:val="1"/>
      <w:numFmt w:val="bullet"/>
      <w:lvlText w:val=""/>
      <w:lvlJc w:val="left"/>
      <w:pPr>
        <w:tabs>
          <w:tab w:val="num" w:pos="720"/>
        </w:tabs>
        <w:ind w:left="720" w:hanging="360"/>
      </w:pPr>
      <w:rPr>
        <w:rFonts w:ascii="Symbol" w:hAnsi="Symbol" w:hint="default"/>
        <w:color w:val="auto"/>
        <w:sz w:val="18"/>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7D4E5C0B"/>
    <w:multiLevelType w:val="hybridMultilevel"/>
    <w:tmpl w:val="3A7AD7DC"/>
    <w:lvl w:ilvl="0" w:tplc="DE2825F8">
      <w:start w:val="1"/>
      <w:numFmt w:val="bullet"/>
      <w:lvlText w:val=""/>
      <w:lvlJc w:val="left"/>
      <w:pPr>
        <w:tabs>
          <w:tab w:val="num" w:pos="360"/>
        </w:tabs>
        <w:ind w:left="170" w:hanging="17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lvlOverride w:ilvl="0">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63DEE"/>
    <w:rsid w:val="00017334"/>
    <w:rsid w:val="00263DEE"/>
    <w:rsid w:val="004834A4"/>
    <w:rsid w:val="0088091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2" w:uiPriority="0"/>
    <w:lsdException w:name="List Bullet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DE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63DEE"/>
    <w:pPr>
      <w:widowControl w:val="0"/>
      <w:spacing w:before="240" w:after="120"/>
      <w:outlineLvl w:val="0"/>
    </w:pPr>
    <w:rPr>
      <w:rFonts w:ascii="Arial" w:hAnsi="Arial"/>
      <w:b/>
      <w:sz w:val="32"/>
      <w:szCs w:val="20"/>
      <w:lang w:val="en-AU"/>
    </w:rPr>
  </w:style>
  <w:style w:type="paragraph" w:styleId="Heading2">
    <w:name w:val="heading 2"/>
    <w:basedOn w:val="Normal"/>
    <w:next w:val="Normal"/>
    <w:link w:val="Heading2Char"/>
    <w:semiHidden/>
    <w:unhideWhenUsed/>
    <w:qFormat/>
    <w:rsid w:val="00263DEE"/>
    <w:pPr>
      <w:keepNext/>
      <w:spacing w:before="240" w:after="240"/>
      <w:outlineLvl w:val="1"/>
    </w:pPr>
    <w:rPr>
      <w:rFonts w:ascii="Arial" w:hAnsi="Arial"/>
      <w:b/>
      <w:sz w:val="28"/>
      <w:szCs w:val="20"/>
      <w:lang w:val="en-AU"/>
    </w:rPr>
  </w:style>
  <w:style w:type="paragraph" w:styleId="Heading3">
    <w:name w:val="heading 3"/>
    <w:basedOn w:val="Normal"/>
    <w:next w:val="Normal"/>
    <w:link w:val="Heading3Char"/>
    <w:autoRedefine/>
    <w:semiHidden/>
    <w:unhideWhenUsed/>
    <w:qFormat/>
    <w:rsid w:val="00263DEE"/>
    <w:pPr>
      <w:keepNext/>
      <w:tabs>
        <w:tab w:val="left" w:pos="2880"/>
      </w:tabs>
      <w:spacing w:before="240" w:after="240"/>
      <w:outlineLvl w:val="2"/>
    </w:pPr>
    <w:rPr>
      <w:rFonts w:ascii="Arial (W1)" w:hAnsi="Arial (W1)"/>
      <w:b/>
      <w:sz w:val="22"/>
      <w:lang w:val="en-AU"/>
    </w:rPr>
  </w:style>
  <w:style w:type="paragraph" w:styleId="Heading4">
    <w:name w:val="heading 4"/>
    <w:basedOn w:val="Normal"/>
    <w:next w:val="Normal"/>
    <w:link w:val="Heading4Char"/>
    <w:semiHidden/>
    <w:unhideWhenUsed/>
    <w:qFormat/>
    <w:rsid w:val="00263DEE"/>
    <w:pPr>
      <w:keepNext/>
      <w:outlineLvl w:val="3"/>
    </w:pPr>
    <w:rPr>
      <w:b/>
      <w:bCs/>
      <w:lang w:val="en-AU"/>
    </w:rPr>
  </w:style>
  <w:style w:type="paragraph" w:styleId="Heading5">
    <w:name w:val="heading 5"/>
    <w:basedOn w:val="Normal"/>
    <w:next w:val="Normal"/>
    <w:link w:val="Heading5Char"/>
    <w:semiHidden/>
    <w:unhideWhenUsed/>
    <w:qFormat/>
    <w:rsid w:val="00263DEE"/>
    <w:pPr>
      <w:keepNext/>
      <w:spacing w:before="120"/>
      <w:outlineLvl w:val="4"/>
    </w:pPr>
    <w:rPr>
      <w:b/>
      <w:bCs/>
      <w:sz w:val="20"/>
    </w:rPr>
  </w:style>
  <w:style w:type="paragraph" w:styleId="Heading6">
    <w:name w:val="heading 6"/>
    <w:basedOn w:val="Normal"/>
    <w:next w:val="Normal"/>
    <w:link w:val="Heading6Char"/>
    <w:semiHidden/>
    <w:unhideWhenUsed/>
    <w:qFormat/>
    <w:rsid w:val="00263DEE"/>
    <w:pPr>
      <w:keepNext/>
      <w:widowControl w:val="0"/>
      <w:jc w:val="center"/>
      <w:outlineLvl w:val="5"/>
    </w:pPr>
    <w:rPr>
      <w:rFonts w:ascii="Arial" w:hAnsi="Arial"/>
      <w:b/>
      <w:sz w:val="22"/>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63DEE"/>
    <w:rPr>
      <w:rFonts w:ascii="Arial" w:eastAsia="Times New Roman" w:hAnsi="Arial" w:cs="Times New Roman"/>
      <w:b/>
      <w:sz w:val="32"/>
      <w:szCs w:val="20"/>
    </w:rPr>
  </w:style>
  <w:style w:type="character" w:customStyle="1" w:styleId="Heading2Char">
    <w:name w:val="Heading 2 Char"/>
    <w:basedOn w:val="DefaultParagraphFont"/>
    <w:link w:val="Heading2"/>
    <w:semiHidden/>
    <w:rsid w:val="00263DEE"/>
    <w:rPr>
      <w:rFonts w:ascii="Arial" w:eastAsia="Times New Roman" w:hAnsi="Arial" w:cs="Times New Roman"/>
      <w:b/>
      <w:sz w:val="28"/>
      <w:szCs w:val="20"/>
    </w:rPr>
  </w:style>
  <w:style w:type="character" w:customStyle="1" w:styleId="Heading3Char">
    <w:name w:val="Heading 3 Char"/>
    <w:basedOn w:val="DefaultParagraphFont"/>
    <w:link w:val="Heading3"/>
    <w:semiHidden/>
    <w:rsid w:val="00263DEE"/>
    <w:rPr>
      <w:rFonts w:ascii="Arial (W1)" w:eastAsia="Times New Roman" w:hAnsi="Arial (W1)" w:cs="Times New Roman"/>
      <w:b/>
      <w:szCs w:val="24"/>
    </w:rPr>
  </w:style>
  <w:style w:type="character" w:customStyle="1" w:styleId="Heading4Char">
    <w:name w:val="Heading 4 Char"/>
    <w:basedOn w:val="DefaultParagraphFont"/>
    <w:link w:val="Heading4"/>
    <w:semiHidden/>
    <w:rsid w:val="00263DEE"/>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semiHidden/>
    <w:rsid w:val="00263DEE"/>
    <w:rPr>
      <w:rFonts w:ascii="Times New Roman" w:eastAsia="Times New Roman" w:hAnsi="Times New Roman" w:cs="Times New Roman"/>
      <w:b/>
      <w:bCs/>
      <w:sz w:val="20"/>
      <w:szCs w:val="24"/>
      <w:lang w:val="en-GB"/>
    </w:rPr>
  </w:style>
  <w:style w:type="character" w:customStyle="1" w:styleId="Heading6Char">
    <w:name w:val="Heading 6 Char"/>
    <w:basedOn w:val="DefaultParagraphFont"/>
    <w:link w:val="Heading6"/>
    <w:semiHidden/>
    <w:rsid w:val="00263DEE"/>
    <w:rPr>
      <w:rFonts w:ascii="Arial" w:eastAsia="Times New Roman" w:hAnsi="Arial" w:cs="Times New Roman"/>
      <w:b/>
      <w:szCs w:val="20"/>
    </w:rPr>
  </w:style>
  <w:style w:type="character" w:styleId="Hyperlink">
    <w:name w:val="Hyperlink"/>
    <w:basedOn w:val="DefaultParagraphFont"/>
    <w:semiHidden/>
    <w:unhideWhenUsed/>
    <w:rsid w:val="00263DEE"/>
    <w:rPr>
      <w:color w:val="0000FF"/>
      <w:u w:val="single"/>
    </w:rPr>
  </w:style>
  <w:style w:type="character" w:styleId="FollowedHyperlink">
    <w:name w:val="FollowedHyperlink"/>
    <w:basedOn w:val="DefaultParagraphFont"/>
    <w:semiHidden/>
    <w:unhideWhenUsed/>
    <w:rsid w:val="00263DEE"/>
    <w:rPr>
      <w:color w:val="800080"/>
      <w:u w:val="single"/>
    </w:rPr>
  </w:style>
  <w:style w:type="paragraph" w:styleId="Header">
    <w:name w:val="header"/>
    <w:basedOn w:val="Normal"/>
    <w:link w:val="HeaderChar"/>
    <w:semiHidden/>
    <w:unhideWhenUsed/>
    <w:rsid w:val="00263DEE"/>
    <w:pPr>
      <w:widowControl w:val="0"/>
      <w:tabs>
        <w:tab w:val="center" w:pos="4320"/>
        <w:tab w:val="right" w:pos="8640"/>
      </w:tabs>
    </w:pPr>
    <w:rPr>
      <w:rFonts w:ascii="Helvetica" w:hAnsi="Helvetica"/>
      <w:color w:val="000000"/>
      <w:sz w:val="22"/>
      <w:szCs w:val="20"/>
      <w:lang w:val="en-AU"/>
    </w:rPr>
  </w:style>
  <w:style w:type="character" w:customStyle="1" w:styleId="HeaderChar">
    <w:name w:val="Header Char"/>
    <w:basedOn w:val="DefaultParagraphFont"/>
    <w:link w:val="Header"/>
    <w:semiHidden/>
    <w:rsid w:val="00263DEE"/>
    <w:rPr>
      <w:rFonts w:ascii="Helvetica" w:eastAsia="Times New Roman" w:hAnsi="Helvetica" w:cs="Times New Roman"/>
      <w:color w:val="000000"/>
      <w:szCs w:val="20"/>
    </w:rPr>
  </w:style>
  <w:style w:type="paragraph" w:styleId="Footer">
    <w:name w:val="footer"/>
    <w:basedOn w:val="Normal"/>
    <w:link w:val="FooterChar"/>
    <w:semiHidden/>
    <w:unhideWhenUsed/>
    <w:rsid w:val="00263DEE"/>
    <w:pPr>
      <w:tabs>
        <w:tab w:val="center" w:pos="4153"/>
        <w:tab w:val="right" w:pos="8306"/>
      </w:tabs>
    </w:pPr>
  </w:style>
  <w:style w:type="character" w:customStyle="1" w:styleId="FooterChar">
    <w:name w:val="Footer Char"/>
    <w:basedOn w:val="DefaultParagraphFont"/>
    <w:link w:val="Footer"/>
    <w:semiHidden/>
    <w:rsid w:val="00263DEE"/>
    <w:rPr>
      <w:rFonts w:ascii="Times New Roman" w:eastAsia="Times New Roman" w:hAnsi="Times New Roman" w:cs="Times New Roman"/>
      <w:sz w:val="24"/>
      <w:szCs w:val="24"/>
      <w:lang w:val="en-GB"/>
    </w:rPr>
  </w:style>
  <w:style w:type="paragraph" w:styleId="ListBullet2">
    <w:name w:val="List Bullet 2"/>
    <w:basedOn w:val="Normal"/>
    <w:semiHidden/>
    <w:unhideWhenUsed/>
    <w:rsid w:val="00263DEE"/>
    <w:pPr>
      <w:numPr>
        <w:numId w:val="1"/>
      </w:numPr>
    </w:pPr>
  </w:style>
  <w:style w:type="paragraph" w:styleId="ListBullet5">
    <w:name w:val="List Bullet 5"/>
    <w:basedOn w:val="Normal"/>
    <w:semiHidden/>
    <w:unhideWhenUsed/>
    <w:rsid w:val="00263DEE"/>
    <w:pPr>
      <w:numPr>
        <w:numId w:val="2"/>
      </w:numPr>
    </w:pPr>
  </w:style>
  <w:style w:type="paragraph" w:styleId="BodyText">
    <w:name w:val="Body Text"/>
    <w:basedOn w:val="Normal"/>
    <w:link w:val="BodyTextChar"/>
    <w:unhideWhenUsed/>
    <w:rsid w:val="00263DEE"/>
    <w:pPr>
      <w:spacing w:before="120" w:after="60"/>
    </w:pPr>
    <w:rPr>
      <w:sz w:val="18"/>
    </w:rPr>
  </w:style>
  <w:style w:type="character" w:customStyle="1" w:styleId="BodyTextChar">
    <w:name w:val="Body Text Char"/>
    <w:basedOn w:val="DefaultParagraphFont"/>
    <w:link w:val="BodyText"/>
    <w:rsid w:val="00263DEE"/>
    <w:rPr>
      <w:rFonts w:ascii="Times New Roman" w:eastAsia="Times New Roman" w:hAnsi="Times New Roman" w:cs="Times New Roman"/>
      <w:sz w:val="18"/>
      <w:szCs w:val="24"/>
      <w:lang w:val="en-GB"/>
    </w:rPr>
  </w:style>
  <w:style w:type="paragraph" w:styleId="BodyTextIndent">
    <w:name w:val="Body Text Indent"/>
    <w:basedOn w:val="Normal"/>
    <w:link w:val="BodyTextIndentChar"/>
    <w:semiHidden/>
    <w:unhideWhenUsed/>
    <w:rsid w:val="00263DEE"/>
    <w:pPr>
      <w:tabs>
        <w:tab w:val="left" w:pos="792"/>
      </w:tabs>
      <w:spacing w:before="120"/>
      <w:ind w:left="792" w:hanging="792"/>
    </w:pPr>
    <w:rPr>
      <w:sz w:val="18"/>
    </w:rPr>
  </w:style>
  <w:style w:type="character" w:customStyle="1" w:styleId="BodyTextIndentChar">
    <w:name w:val="Body Text Indent Char"/>
    <w:basedOn w:val="DefaultParagraphFont"/>
    <w:link w:val="BodyTextIndent"/>
    <w:semiHidden/>
    <w:rsid w:val="00263DEE"/>
    <w:rPr>
      <w:rFonts w:ascii="Times New Roman" w:eastAsia="Times New Roman" w:hAnsi="Times New Roman" w:cs="Times New Roman"/>
      <w:sz w:val="18"/>
      <w:szCs w:val="24"/>
      <w:lang w:val="en-GB"/>
    </w:rPr>
  </w:style>
  <w:style w:type="paragraph" w:styleId="BodyText2">
    <w:name w:val="Body Text 2"/>
    <w:basedOn w:val="Normal"/>
    <w:link w:val="BodyText2Char"/>
    <w:semiHidden/>
    <w:unhideWhenUsed/>
    <w:rsid w:val="00263DEE"/>
    <w:pPr>
      <w:spacing w:before="120"/>
    </w:pPr>
    <w:rPr>
      <w:sz w:val="20"/>
      <w:lang w:val="en-AU"/>
    </w:rPr>
  </w:style>
  <w:style w:type="character" w:customStyle="1" w:styleId="BodyText2Char">
    <w:name w:val="Body Text 2 Char"/>
    <w:basedOn w:val="DefaultParagraphFont"/>
    <w:link w:val="BodyText2"/>
    <w:semiHidden/>
    <w:rsid w:val="00263DEE"/>
    <w:rPr>
      <w:rFonts w:ascii="Times New Roman" w:eastAsia="Times New Roman" w:hAnsi="Times New Roman" w:cs="Times New Roman"/>
      <w:sz w:val="20"/>
      <w:szCs w:val="24"/>
    </w:rPr>
  </w:style>
  <w:style w:type="paragraph" w:styleId="BodyText3">
    <w:name w:val="Body Text 3"/>
    <w:basedOn w:val="Normal"/>
    <w:link w:val="BodyText3Char"/>
    <w:semiHidden/>
    <w:unhideWhenUsed/>
    <w:rsid w:val="00263DEE"/>
    <w:rPr>
      <w:b/>
      <w:bCs/>
      <w:sz w:val="20"/>
    </w:rPr>
  </w:style>
  <w:style w:type="character" w:customStyle="1" w:styleId="BodyText3Char">
    <w:name w:val="Body Text 3 Char"/>
    <w:basedOn w:val="DefaultParagraphFont"/>
    <w:link w:val="BodyText3"/>
    <w:semiHidden/>
    <w:rsid w:val="00263DEE"/>
    <w:rPr>
      <w:rFonts w:ascii="Times New Roman" w:eastAsia="Times New Roman" w:hAnsi="Times New Roman" w:cs="Times New Roman"/>
      <w:b/>
      <w:bCs/>
      <w:sz w:val="20"/>
      <w:szCs w:val="24"/>
      <w:lang w:val="en-GB"/>
    </w:rPr>
  </w:style>
  <w:style w:type="paragraph" w:styleId="BodyTextIndent2">
    <w:name w:val="Body Text Indent 2"/>
    <w:basedOn w:val="Normal"/>
    <w:link w:val="BodyTextIndent2Char"/>
    <w:semiHidden/>
    <w:unhideWhenUsed/>
    <w:rsid w:val="00263DEE"/>
    <w:pPr>
      <w:ind w:left="1078" w:hanging="539"/>
    </w:pPr>
    <w:rPr>
      <w:sz w:val="20"/>
      <w:lang w:val="en-AU"/>
    </w:rPr>
  </w:style>
  <w:style w:type="character" w:customStyle="1" w:styleId="BodyTextIndent2Char">
    <w:name w:val="Body Text Indent 2 Char"/>
    <w:basedOn w:val="DefaultParagraphFont"/>
    <w:link w:val="BodyTextIndent2"/>
    <w:semiHidden/>
    <w:rsid w:val="00263DEE"/>
    <w:rPr>
      <w:rFonts w:ascii="Times New Roman" w:eastAsia="Times New Roman" w:hAnsi="Times New Roman" w:cs="Times New Roman"/>
      <w:sz w:val="20"/>
      <w:szCs w:val="24"/>
    </w:rPr>
  </w:style>
  <w:style w:type="paragraph" w:styleId="BodyTextIndent3">
    <w:name w:val="Body Text Indent 3"/>
    <w:basedOn w:val="Normal"/>
    <w:link w:val="BodyTextIndent3Char"/>
    <w:semiHidden/>
    <w:unhideWhenUsed/>
    <w:rsid w:val="00263DEE"/>
    <w:pPr>
      <w:ind w:left="1080" w:hanging="540"/>
    </w:pPr>
    <w:rPr>
      <w:sz w:val="20"/>
      <w:lang w:val="en-AU"/>
    </w:rPr>
  </w:style>
  <w:style w:type="character" w:customStyle="1" w:styleId="BodyTextIndent3Char">
    <w:name w:val="Body Text Indent 3 Char"/>
    <w:basedOn w:val="DefaultParagraphFont"/>
    <w:link w:val="BodyTextIndent3"/>
    <w:semiHidden/>
    <w:rsid w:val="00263DEE"/>
    <w:rPr>
      <w:rFonts w:ascii="Times New Roman" w:eastAsia="Times New Roman" w:hAnsi="Times New Roman" w:cs="Times New Roman"/>
      <w:sz w:val="20"/>
      <w:szCs w:val="24"/>
    </w:rPr>
  </w:style>
  <w:style w:type="paragraph" w:styleId="BalloonText">
    <w:name w:val="Balloon Text"/>
    <w:basedOn w:val="Normal"/>
    <w:link w:val="BalloonTextChar"/>
    <w:semiHidden/>
    <w:unhideWhenUsed/>
    <w:rsid w:val="00263DEE"/>
    <w:rPr>
      <w:rFonts w:ascii="Tahoma" w:hAnsi="Tahoma" w:cs="Tahoma"/>
      <w:sz w:val="16"/>
      <w:szCs w:val="16"/>
    </w:rPr>
  </w:style>
  <w:style w:type="character" w:customStyle="1" w:styleId="BalloonTextChar">
    <w:name w:val="Balloon Text Char"/>
    <w:basedOn w:val="DefaultParagraphFont"/>
    <w:link w:val="BalloonText"/>
    <w:semiHidden/>
    <w:rsid w:val="00263DEE"/>
    <w:rPr>
      <w:rFonts w:ascii="Tahoma" w:eastAsia="Times New Roman" w:hAnsi="Tahoma" w:cs="Tahoma"/>
      <w:sz w:val="16"/>
      <w:szCs w:val="16"/>
      <w:lang w:val="en-GB"/>
    </w:rPr>
  </w:style>
  <w:style w:type="paragraph" w:customStyle="1" w:styleId="tblbul">
    <w:name w:val="tbl bul"/>
    <w:basedOn w:val="Normal"/>
    <w:rsid w:val="00263DEE"/>
    <w:pPr>
      <w:numPr>
        <w:numId w:val="3"/>
      </w:numPr>
      <w:spacing w:before="80"/>
    </w:pPr>
    <w:rPr>
      <w:rFonts w:ascii="Arial" w:hAnsi="Arial"/>
      <w:sz w:val="20"/>
      <w:szCs w:val="20"/>
      <w:lang w:val="en-AU"/>
    </w:rPr>
  </w:style>
  <w:style w:type="paragraph" w:customStyle="1" w:styleId="Text">
    <w:name w:val="Text"/>
    <w:basedOn w:val="Normal"/>
    <w:rsid w:val="00263DEE"/>
    <w:pPr>
      <w:spacing w:before="120" w:after="120" w:line="240" w:lineRule="exact"/>
    </w:pPr>
    <w:rPr>
      <w:rFonts w:ascii="Arial" w:hAnsi="Arial"/>
      <w:sz w:val="22"/>
      <w:szCs w:val="20"/>
      <w:lang w:val="en-US"/>
    </w:rPr>
  </w:style>
  <w:style w:type="paragraph" w:customStyle="1" w:styleId="normalbold">
    <w:name w:val="normalbold"/>
    <w:basedOn w:val="Normal"/>
    <w:next w:val="Normal"/>
    <w:rsid w:val="00263DEE"/>
    <w:rPr>
      <w:rFonts w:ascii="Arial" w:hAnsi="Arial"/>
      <w:b/>
      <w:sz w:val="22"/>
      <w:szCs w:val="20"/>
      <w:lang w:val="en-AU"/>
    </w:rPr>
  </w:style>
  <w:style w:type="paragraph" w:customStyle="1" w:styleId="Column2">
    <w:name w:val="Column 2"/>
    <w:basedOn w:val="Normal"/>
    <w:autoRedefine/>
    <w:rsid w:val="00263DEE"/>
    <w:pPr>
      <w:spacing w:before="120"/>
      <w:ind w:left="360"/>
    </w:pPr>
    <w:rPr>
      <w:sz w:val="20"/>
    </w:rPr>
  </w:style>
  <w:style w:type="paragraph" w:customStyle="1" w:styleId="program">
    <w:name w:val="program"/>
    <w:basedOn w:val="Normal"/>
    <w:rsid w:val="00263DEE"/>
    <w:pPr>
      <w:widowControl w:val="0"/>
      <w:jc w:val="both"/>
    </w:pPr>
    <w:rPr>
      <w:rFonts w:cs="Arial"/>
      <w:bCs/>
      <w:sz w:val="20"/>
    </w:rPr>
  </w:style>
  <w:style w:type="paragraph" w:customStyle="1" w:styleId="tablebullet">
    <w:name w:val="tablebullet"/>
    <w:basedOn w:val="Normal"/>
    <w:rsid w:val="00263DEE"/>
    <w:pPr>
      <w:tabs>
        <w:tab w:val="num" w:pos="720"/>
      </w:tabs>
      <w:ind w:left="720" w:hanging="360"/>
    </w:pPr>
  </w:style>
  <w:style w:type="paragraph" w:customStyle="1" w:styleId="unitcode">
    <w:name w:val="unit code"/>
    <w:basedOn w:val="Normal"/>
    <w:rsid w:val="00263DEE"/>
    <w:pPr>
      <w:shd w:val="clear" w:color="auto" w:fill="000000"/>
      <w:spacing w:before="120" w:after="240"/>
      <w:jc w:val="center"/>
    </w:pPr>
    <w:rPr>
      <w:rFonts w:ascii="Times New (W1)" w:hAnsi="Times New (W1)"/>
      <w:b/>
      <w:bCs/>
      <w:color w:val="FFFFFF"/>
      <w:sz w:val="32"/>
    </w:rPr>
  </w:style>
  <w:style w:type="paragraph" w:customStyle="1" w:styleId="Bullet1">
    <w:name w:val="Bullet 1"/>
    <w:basedOn w:val="Normal"/>
    <w:rsid w:val="00263DEE"/>
    <w:pPr>
      <w:numPr>
        <w:ilvl w:val="1"/>
        <w:numId w:val="4"/>
      </w:numPr>
    </w:pPr>
    <w:rPr>
      <w:sz w:val="18"/>
      <w:szCs w:val="20"/>
    </w:rPr>
  </w:style>
  <w:style w:type="paragraph" w:customStyle="1" w:styleId="subdotpointroveg">
    <w:name w:val="subdotpoint (rov/eg)"/>
    <w:basedOn w:val="Normal"/>
    <w:rsid w:val="00263DEE"/>
    <w:rPr>
      <w:rFonts w:ascii="Arial" w:hAnsi="Arial"/>
      <w:sz w:val="22"/>
      <w:szCs w:val="20"/>
      <w:lang w:val="en-AU"/>
    </w:rPr>
  </w:style>
  <w:style w:type="paragraph" w:customStyle="1" w:styleId="ContentpageNo">
    <w:name w:val="Content page No."/>
    <w:basedOn w:val="Normal"/>
    <w:next w:val="Normal"/>
    <w:rsid w:val="00263DEE"/>
    <w:pPr>
      <w:tabs>
        <w:tab w:val="left" w:pos="567"/>
        <w:tab w:val="left" w:pos="1247"/>
        <w:tab w:val="right" w:leader="dot" w:pos="9014"/>
      </w:tabs>
      <w:spacing w:before="100"/>
    </w:pPr>
    <w:rPr>
      <w:szCs w:val="20"/>
      <w:lang w:val="en-US"/>
    </w:rPr>
  </w:style>
  <w:style w:type="paragraph" w:customStyle="1" w:styleId="indentedbullet">
    <w:name w:val="indented bullet"/>
    <w:basedOn w:val="Normal"/>
    <w:rsid w:val="00263DEE"/>
    <w:pPr>
      <w:numPr>
        <w:numId w:val="5"/>
      </w:numPr>
      <w:spacing w:after="160"/>
    </w:pPr>
    <w:rPr>
      <w:szCs w:val="20"/>
      <w:lang w:val="en-US"/>
    </w:rPr>
  </w:style>
  <w:style w:type="paragraph" w:customStyle="1" w:styleId="Bullet">
    <w:name w:val="Bullet"/>
    <w:basedOn w:val="Normal"/>
    <w:rsid w:val="00263DEE"/>
    <w:pPr>
      <w:numPr>
        <w:numId w:val="6"/>
      </w:numPr>
      <w:tabs>
        <w:tab w:val="left" w:pos="4036"/>
        <w:tab w:val="right" w:leader="dot" w:pos="5836"/>
      </w:tabs>
      <w:spacing w:before="60" w:after="60"/>
    </w:pPr>
    <w:rPr>
      <w:szCs w:val="20"/>
      <w:lang w:val="en-AU"/>
    </w:rPr>
  </w:style>
  <w:style w:type="paragraph" w:customStyle="1" w:styleId="subnumber">
    <w:name w:val="sub number"/>
    <w:basedOn w:val="Normal"/>
    <w:rsid w:val="00263DEE"/>
    <w:pPr>
      <w:numPr>
        <w:numId w:val="7"/>
      </w:numPr>
      <w:spacing w:after="160"/>
    </w:pPr>
    <w:rPr>
      <w:szCs w:val="20"/>
      <w:lang w:val="en-US"/>
    </w:rPr>
  </w:style>
  <w:style w:type="paragraph" w:customStyle="1" w:styleId="dotpoint">
    <w:name w:val="dot point"/>
    <w:basedOn w:val="Normal"/>
    <w:rsid w:val="00263DEE"/>
    <w:pPr>
      <w:tabs>
        <w:tab w:val="num" w:pos="720"/>
      </w:tabs>
      <w:ind w:left="720" w:hanging="360"/>
    </w:pPr>
    <w:rPr>
      <w:sz w:val="18"/>
    </w:rPr>
  </w:style>
</w:styles>
</file>

<file path=word/webSettings.xml><?xml version="1.0" encoding="utf-8"?>
<w:webSettings xmlns:r="http://schemas.openxmlformats.org/officeDocument/2006/relationships" xmlns:w="http://schemas.openxmlformats.org/wordprocessingml/2006/main">
  <w:divs>
    <w:div w:id="166326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8248</Words>
  <Characters>47019</Characters>
  <Application>Microsoft Office Word</Application>
  <DocSecurity>0</DocSecurity>
  <Lines>391</Lines>
  <Paragraphs>110</Paragraphs>
  <ScaleCrop>false</ScaleCrop>
  <Company>DET NSW</Company>
  <LinksUpToDate>false</LinksUpToDate>
  <CharactersWithSpaces>55157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bcalvert</dc:creator>
  <cp:keywords/>
  <dc:description/>
  <cp:lastModifiedBy>bcalvert</cp:lastModifiedBy>
  <cp:revision>2</cp:revision>
  <dcterms:created xsi:type="dcterms:W3CDTF">2010-02-24T00:33:00Z</dcterms:created>
  <dcterms:modified xsi:type="dcterms:W3CDTF">2010-02-24T00:33:00Z</dcterms:modified>
</cp:coreProperties>
</file>